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F9D92">
      <w:pPr>
        <w:spacing w:line="400" w:lineRule="exact"/>
        <w:jc w:val="center"/>
        <w:rPr>
          <w:rFonts w:hint="eastAsia" w:ascii="方正小标宋简体" w:hAnsi="微软雅黑" w:eastAsia="方正小标宋简体"/>
          <w:sz w:val="32"/>
          <w:szCs w:val="32"/>
          <w:shd w:val="clear" w:color="auto" w:fill="FFFFFF"/>
        </w:rPr>
      </w:pPr>
    </w:p>
    <w:p w14:paraId="23E3C1A0">
      <w:pPr>
        <w:spacing w:line="400" w:lineRule="exact"/>
        <w:jc w:val="center"/>
        <w:rPr>
          <w:rFonts w:ascii="方正小标宋简体" w:hAnsi="仿宋" w:eastAsia="方正小标宋简体"/>
          <w:b/>
          <w:sz w:val="32"/>
          <w:szCs w:val="32"/>
        </w:rPr>
      </w:pPr>
      <w:r>
        <w:rPr>
          <w:rFonts w:hint="eastAsia" w:ascii="方正小标宋简体" w:hAnsi="微软雅黑" w:eastAsia="方正小标宋简体"/>
          <w:sz w:val="32"/>
          <w:szCs w:val="32"/>
          <w:shd w:val="clear" w:color="auto" w:fill="FFFFFF"/>
        </w:rPr>
        <w:t>北京广播电视台2026年</w:t>
      </w:r>
      <w:r>
        <w:rPr>
          <w:rFonts w:hint="eastAsia" w:ascii="方正小标宋简体" w:hAnsi="微软雅黑" w:eastAsia="方正小标宋简体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方正小标宋简体" w:hAnsi="微软雅黑" w:eastAsia="方正小标宋简体"/>
          <w:sz w:val="32"/>
          <w:szCs w:val="32"/>
          <w:shd w:val="clear" w:color="auto" w:fill="FFFFFF"/>
        </w:rPr>
        <w:t>至</w:t>
      </w:r>
      <w:r>
        <w:rPr>
          <w:rFonts w:hint="eastAsia" w:ascii="方正小标宋简体" w:hAnsi="微软雅黑" w:eastAsia="方正小标宋简体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方正小标宋简体" w:hAnsi="微软雅黑" w:eastAsia="方正小标宋简体"/>
          <w:sz w:val="32"/>
          <w:szCs w:val="32"/>
          <w:shd w:val="clear" w:color="auto" w:fill="FFFFFF"/>
        </w:rPr>
        <w:t>月政府采购意向</w:t>
      </w:r>
    </w:p>
    <w:p w14:paraId="159D1E79">
      <w:pPr>
        <w:spacing w:line="400" w:lineRule="exact"/>
        <w:ind w:left="-355" w:leftChars="-675" w:right="-764" w:rightChars="-364" w:hanging="1063" w:hangingChars="331"/>
        <w:rPr>
          <w:rFonts w:ascii="仿宋_GB2312" w:hAnsi="仿宋" w:eastAsia="仿宋_GB2312"/>
          <w:b/>
          <w:sz w:val="32"/>
          <w:szCs w:val="32"/>
        </w:rPr>
      </w:pPr>
    </w:p>
    <w:p w14:paraId="381CF705">
      <w:pPr>
        <w:spacing w:line="400" w:lineRule="exact"/>
        <w:ind w:left="-53" w:leftChars="-25" w:right="139" w:rightChars="66" w:firstLine="630" w:firstLineChars="300"/>
        <w:rPr>
          <w:rFonts w:ascii="仿宋_GB2312" w:hAnsi="仿宋" w:eastAsia="仿宋_GB2312"/>
          <w:szCs w:val="21"/>
        </w:rPr>
      </w:pPr>
      <w:r>
        <w:rPr>
          <w:rFonts w:hint="eastAsia" w:ascii="仿宋_GB2312" w:hAnsi="仿宋" w:eastAsia="仿宋_GB2312"/>
          <w:szCs w:val="21"/>
        </w:rPr>
        <w:t xml:space="preserve">为便于供应商及时了解政府采购信息，根据《财政部关于开展政府采购意向公开工作的通知》（财库〔2020〕10号）等有关规定，现将北京广播电视台（本级）2026年 </w:t>
      </w:r>
      <w:r>
        <w:rPr>
          <w:rFonts w:hint="eastAsia" w:ascii="仿宋_GB2312" w:hAnsi="仿宋" w:eastAsia="仿宋_GB2312"/>
          <w:szCs w:val="21"/>
          <w:lang w:val="en-US" w:eastAsia="zh-CN"/>
        </w:rPr>
        <w:t>6</w:t>
      </w:r>
      <w:r>
        <w:rPr>
          <w:rFonts w:hint="eastAsia" w:ascii="仿宋_GB2312" w:hAnsi="仿宋" w:eastAsia="仿宋_GB2312"/>
          <w:szCs w:val="21"/>
        </w:rPr>
        <w:t>（至）</w:t>
      </w:r>
      <w:r>
        <w:rPr>
          <w:rFonts w:hint="eastAsia" w:ascii="仿宋_GB2312" w:hAnsi="仿宋" w:eastAsia="仿宋_GB2312"/>
          <w:szCs w:val="21"/>
          <w:lang w:val="en-US" w:eastAsia="zh-CN"/>
        </w:rPr>
        <w:t>7</w:t>
      </w:r>
      <w:r>
        <w:rPr>
          <w:rFonts w:hint="eastAsia" w:ascii="仿宋_GB2312" w:hAnsi="仿宋" w:eastAsia="仿宋_GB2312"/>
          <w:szCs w:val="21"/>
        </w:rPr>
        <w:t>月采购意向公开如下：</w:t>
      </w:r>
    </w:p>
    <w:tbl>
      <w:tblPr>
        <w:tblStyle w:val="4"/>
        <w:tblW w:w="102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1666"/>
        <w:gridCol w:w="5179"/>
        <w:gridCol w:w="1115"/>
        <w:gridCol w:w="1266"/>
        <w:gridCol w:w="562"/>
      </w:tblGrid>
      <w:tr w14:paraId="5231C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01" w:type="dxa"/>
            <w:shd w:val="clear" w:color="auto" w:fill="auto"/>
            <w:vAlign w:val="center"/>
          </w:tcPr>
          <w:p w14:paraId="5CF52968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ascii="仿宋_GB2312" w:hAnsi="仿宋" w:eastAsia="仿宋_GB2312" w:cs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666" w:type="dxa"/>
            <w:shd w:val="clear" w:color="auto" w:fill="auto"/>
          </w:tcPr>
          <w:p w14:paraId="49FB3FC2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ascii="仿宋_GB2312" w:hAnsi="仿宋" w:eastAsia="仿宋_GB2312" w:cs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kern w:val="0"/>
                <w:szCs w:val="21"/>
              </w:rPr>
              <w:t>采购</w:t>
            </w:r>
          </w:p>
          <w:p w14:paraId="4B330552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ascii="仿宋_GB2312" w:hAnsi="仿宋" w:eastAsia="仿宋_GB2312" w:cs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kern w:val="0"/>
                <w:szCs w:val="21"/>
              </w:rPr>
              <w:t>项目名称</w:t>
            </w:r>
          </w:p>
        </w:tc>
        <w:tc>
          <w:tcPr>
            <w:tcW w:w="5179" w:type="dxa"/>
            <w:shd w:val="clear" w:color="auto" w:fill="auto"/>
            <w:vAlign w:val="center"/>
          </w:tcPr>
          <w:p w14:paraId="1DD9CADA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ascii="仿宋_GB2312" w:hAnsi="仿宋" w:eastAsia="仿宋_GB2312" w:cs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kern w:val="0"/>
                <w:szCs w:val="21"/>
              </w:rPr>
              <w:t>采购需求概况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06648890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ascii="仿宋_GB2312" w:hAnsi="仿宋" w:eastAsia="仿宋_GB2312" w:cs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kern w:val="0"/>
                <w:szCs w:val="21"/>
              </w:rPr>
              <w:t>预算金额</w:t>
            </w:r>
          </w:p>
          <w:p w14:paraId="315C27E2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ascii="仿宋_GB2312" w:hAnsi="仿宋" w:eastAsia="仿宋_GB2312" w:cs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kern w:val="0"/>
                <w:szCs w:val="21"/>
              </w:rPr>
              <w:t>（万元）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0EE08556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ascii="仿宋_GB2312" w:hAnsi="仿宋" w:eastAsia="仿宋_GB2312" w:cs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kern w:val="0"/>
                <w:szCs w:val="21"/>
              </w:rPr>
              <w:t>预计</w:t>
            </w:r>
          </w:p>
          <w:p w14:paraId="51D50958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ascii="仿宋_GB2312" w:hAnsi="仿宋" w:eastAsia="仿宋_GB2312" w:cs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kern w:val="0"/>
                <w:szCs w:val="21"/>
              </w:rPr>
              <w:t>采购时间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00F0CDA6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ascii="仿宋_GB2312" w:hAnsi="仿宋" w:eastAsia="仿宋_GB2312" w:cs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kern w:val="0"/>
                <w:szCs w:val="21"/>
              </w:rPr>
              <w:t>备注</w:t>
            </w:r>
          </w:p>
        </w:tc>
      </w:tr>
      <w:tr w14:paraId="621D2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501" w:type="dxa"/>
            <w:shd w:val="clear" w:color="auto" w:fill="auto"/>
            <w:vAlign w:val="center"/>
          </w:tcPr>
          <w:p w14:paraId="6C1C1D0D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ascii="仿宋_GB2312" w:hAnsi="仿宋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Cs w:val="21"/>
              </w:rPr>
              <w:t>1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601221F0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ascii="仿宋_GB2312" w:hAnsi="仿宋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Cs w:val="21"/>
              </w:rPr>
              <w:t>第38届大众电影百花奖系列活动</w:t>
            </w:r>
          </w:p>
        </w:tc>
        <w:tc>
          <w:tcPr>
            <w:tcW w:w="5179" w:type="dxa"/>
            <w:shd w:val="clear" w:color="auto" w:fill="auto"/>
            <w:vAlign w:val="center"/>
          </w:tcPr>
          <w:p w14:paraId="5F4B783A">
            <w:pPr>
              <w:spacing w:line="288" w:lineRule="auto"/>
              <w:rPr>
                <w:rFonts w:ascii="仿宋_GB2312" w:hAnsi="微软雅黑" w:eastAsia="仿宋_GB2312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微软雅黑" w:eastAsia="仿宋_GB2312"/>
                <w:kern w:val="0"/>
                <w:szCs w:val="21"/>
                <w:shd w:val="clear" w:color="auto" w:fill="FFFFFF"/>
              </w:rPr>
              <w:t>采购数量：</w:t>
            </w:r>
            <w:r>
              <w:rPr>
                <w:rFonts w:ascii="仿宋_GB2312" w:hAnsi="微软雅黑" w:eastAsia="仿宋_GB2312"/>
                <w:kern w:val="0"/>
                <w:szCs w:val="21"/>
                <w:shd w:val="clear" w:color="auto" w:fill="FFFFFF"/>
              </w:rPr>
              <w:t>10余</w:t>
            </w:r>
            <w:r>
              <w:rPr>
                <w:rFonts w:hint="eastAsia" w:ascii="仿宋_GB2312" w:hAnsi="微软雅黑" w:eastAsia="仿宋_GB2312"/>
                <w:kern w:val="0"/>
                <w:szCs w:val="21"/>
                <w:shd w:val="clear" w:color="auto" w:fill="FFFFFF"/>
              </w:rPr>
              <w:t>项。</w:t>
            </w:r>
          </w:p>
          <w:p w14:paraId="191B54EF">
            <w:pPr>
              <w:spacing w:line="288" w:lineRule="auto"/>
              <w:rPr>
                <w:rFonts w:hint="eastAsia" w:ascii="仿宋_GB2312" w:hAnsi="微软雅黑" w:eastAsia="仿宋_GB2312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微软雅黑" w:eastAsia="仿宋_GB2312"/>
                <w:kern w:val="0"/>
                <w:szCs w:val="21"/>
                <w:shd w:val="clear" w:color="auto" w:fill="FFFFFF"/>
              </w:rPr>
              <w:t>采购目标：第38届大众电影百花奖系列活动拟于2026年在京举办，通过</w:t>
            </w:r>
            <w:r>
              <w:rPr>
                <w:rFonts w:hint="eastAsia" w:ascii="仿宋_GB2312" w:hAnsi="微软雅黑" w:eastAsia="仿宋_GB2312"/>
                <w:kern w:val="0"/>
                <w:szCs w:val="21"/>
                <w:shd w:val="clear" w:color="auto" w:fill="FFFFFF"/>
                <w:lang w:eastAsia="zh-CN"/>
              </w:rPr>
              <w:t>组织</w:t>
            </w:r>
            <w:r>
              <w:rPr>
                <w:rFonts w:hint="eastAsia" w:ascii="仿宋_GB2312" w:hAnsi="微软雅黑" w:eastAsia="仿宋_GB2312"/>
                <w:kern w:val="0"/>
                <w:szCs w:val="21"/>
                <w:shd w:val="clear" w:color="auto" w:fill="FFFFFF"/>
              </w:rPr>
              <w:t>百花奖评奖</w:t>
            </w:r>
            <w:r>
              <w:rPr>
                <w:rFonts w:hint="eastAsia" w:ascii="仿宋_GB2312" w:hAnsi="微软雅黑" w:eastAsia="仿宋_GB2312"/>
                <w:kern w:val="0"/>
                <w:szCs w:val="21"/>
                <w:shd w:val="clear" w:color="auto" w:fill="FFFFFF"/>
                <w:lang w:eastAsia="zh-CN"/>
              </w:rPr>
              <w:t>，并</w:t>
            </w:r>
            <w:r>
              <w:rPr>
                <w:rFonts w:hint="eastAsia" w:ascii="仿宋_GB2312" w:hAnsi="微软雅黑" w:eastAsia="仿宋_GB2312"/>
                <w:kern w:val="0"/>
                <w:szCs w:val="21"/>
                <w:shd w:val="clear" w:color="auto" w:fill="FFFFFF"/>
              </w:rPr>
              <w:t>举办电影艺术家入场仪式、颁奖典礼、百花影展·影像北京、电影交响音乐会暨电影工作者走基层公益慰问演出、百花论坛等一系列电影文化活动，深入阐释新时代背景下的影像叙事，促进电影文化和电影经济建设，扩大大众电影百花奖品牌影响，展现首都文化气象，为建设文化强国注入更加稳健持久的北京动能。</w:t>
            </w:r>
          </w:p>
          <w:p w14:paraId="04D0FEA5">
            <w:pPr>
              <w:spacing w:line="288" w:lineRule="auto"/>
              <w:rPr>
                <w:rFonts w:hint="eastAsia" w:ascii="仿宋_GB2312" w:hAnsi="微软雅黑" w:eastAsia="仿宋_GB2312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微软雅黑" w:eastAsia="仿宋_GB2312"/>
                <w:kern w:val="0"/>
                <w:szCs w:val="21"/>
                <w:shd w:val="clear" w:color="auto" w:fill="FFFFFF"/>
              </w:rPr>
              <w:t>采购要求：拟对展映主体活动承办</w:t>
            </w:r>
            <w:r>
              <w:rPr>
                <w:rFonts w:hint="eastAsia" w:ascii="仿宋_GB2312" w:hAnsi="微软雅黑" w:eastAsia="仿宋_GB2312"/>
                <w:kern w:val="0"/>
                <w:szCs w:val="21"/>
                <w:shd w:val="clear" w:color="auto" w:fill="FFFFFF"/>
                <w:lang w:eastAsia="zh-CN"/>
              </w:rPr>
              <w:t>，</w:t>
            </w:r>
            <w:r>
              <w:rPr>
                <w:rFonts w:hint="eastAsia" w:ascii="仿宋_GB2312" w:hAnsi="微软雅黑" w:eastAsia="仿宋_GB2312"/>
                <w:kern w:val="0"/>
                <w:szCs w:val="21"/>
                <w:shd w:val="clear" w:color="auto" w:fill="FFFFFF"/>
              </w:rPr>
              <w:t>电影艺术家入场仪式现场执行服务</w:t>
            </w:r>
            <w:r>
              <w:rPr>
                <w:rFonts w:hint="eastAsia" w:ascii="仿宋_GB2312" w:hAnsi="微软雅黑" w:eastAsia="仿宋_GB2312"/>
                <w:kern w:val="0"/>
                <w:szCs w:val="21"/>
                <w:shd w:val="clear" w:color="auto" w:fill="FFFFFF"/>
                <w:lang w:eastAsia="zh-CN"/>
              </w:rPr>
              <w:t>，</w:t>
            </w:r>
            <w:r>
              <w:rPr>
                <w:rFonts w:hint="eastAsia" w:ascii="仿宋_GB2312" w:hAnsi="微软雅黑" w:eastAsia="仿宋_GB2312"/>
                <w:kern w:val="0"/>
                <w:szCs w:val="21"/>
                <w:shd w:val="clear" w:color="auto" w:fill="FFFFFF"/>
              </w:rPr>
              <w:t>环境布置及论坛搭建服务</w:t>
            </w:r>
            <w:r>
              <w:rPr>
                <w:rFonts w:hint="eastAsia" w:ascii="仿宋_GB2312" w:hAnsi="微软雅黑" w:eastAsia="仿宋_GB2312"/>
                <w:kern w:val="0"/>
                <w:szCs w:val="21"/>
                <w:shd w:val="clear" w:color="auto" w:fill="FFFFFF"/>
                <w:lang w:eastAsia="zh-CN"/>
              </w:rPr>
              <w:t>，</w:t>
            </w:r>
            <w:r>
              <w:rPr>
                <w:rFonts w:hint="eastAsia" w:ascii="仿宋_GB2312" w:hAnsi="微软雅黑" w:eastAsia="仿宋_GB2312"/>
                <w:kern w:val="0"/>
                <w:szCs w:val="21"/>
                <w:shd w:val="clear" w:color="auto" w:fill="FFFFFF"/>
              </w:rPr>
              <w:t>短剧单元、短片赛事等配套活动承办，宣传推广（渠道服务及视觉物料制作），宣传推广（新媒体营销及广告投放），电影交响音乐会暨走基层公益慰问演出</w:t>
            </w:r>
            <w:r>
              <w:rPr>
                <w:rFonts w:hint="eastAsia" w:ascii="仿宋_GB2312" w:hAnsi="微软雅黑" w:eastAsia="仿宋_GB2312"/>
                <w:kern w:val="0"/>
                <w:szCs w:val="21"/>
                <w:shd w:val="clear" w:color="auto" w:fill="FFFFFF"/>
                <w:lang w:eastAsia="zh-CN"/>
              </w:rPr>
              <w:t>活动承办</w:t>
            </w:r>
            <w:r>
              <w:rPr>
                <w:rFonts w:hint="eastAsia" w:ascii="仿宋_GB2312" w:hAnsi="微软雅黑" w:eastAsia="仿宋_GB2312"/>
                <w:kern w:val="0"/>
                <w:szCs w:val="21"/>
                <w:shd w:val="clear" w:color="auto" w:fill="FFFFFF"/>
              </w:rPr>
              <w:t>等项目进行采购。涉及举办现场活动的项目，应在符合国家及北京市关于大型活动安全管理相关法律、法规规定的前提下，以高规格、高水准完成各项服务内容，提升</w:t>
            </w:r>
            <w:r>
              <w:rPr>
                <w:rFonts w:hint="eastAsia" w:ascii="仿宋_GB2312" w:hAnsi="微软雅黑" w:eastAsia="仿宋_GB2312"/>
                <w:kern w:val="0"/>
                <w:szCs w:val="21"/>
                <w:shd w:val="clear" w:color="auto" w:fill="FFFFFF"/>
                <w:lang w:eastAsia="zh-CN"/>
              </w:rPr>
              <w:t>百花奖品牌</w:t>
            </w:r>
            <w:r>
              <w:rPr>
                <w:rFonts w:hint="eastAsia" w:ascii="仿宋_GB2312" w:hAnsi="微软雅黑" w:eastAsia="仿宋_GB2312"/>
                <w:kern w:val="0"/>
                <w:szCs w:val="21"/>
                <w:shd w:val="clear" w:color="auto" w:fill="FFFFFF"/>
              </w:rPr>
              <w:t>影响力。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513A187F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hint="default" w:ascii="仿宋_GB2312" w:hAnsi="仿宋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  <w:lang w:val="en-US" w:eastAsia="zh-CN"/>
              </w:rPr>
              <w:t>2745.52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320CCDA0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ascii="仿宋_GB2312" w:hAnsi="仿宋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Cs w:val="21"/>
              </w:rPr>
              <w:t>2026年</w:t>
            </w:r>
            <w:r>
              <w:rPr>
                <w:rFonts w:hint="eastAsia" w:ascii="仿宋_GB2312" w:hAnsi="仿宋" w:eastAsia="仿宋_GB2312" w:cs="仿宋_GB2312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" w:eastAsia="仿宋_GB2312" w:cs="仿宋_GB2312"/>
                <w:kern w:val="0"/>
                <w:szCs w:val="21"/>
              </w:rPr>
              <w:t>月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3094BCEE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" w:eastAsia="仿宋_GB2312" w:cs="仿宋_GB2312"/>
                <w:kern w:val="0"/>
                <w:szCs w:val="21"/>
              </w:rPr>
            </w:pPr>
          </w:p>
        </w:tc>
      </w:tr>
    </w:tbl>
    <w:p w14:paraId="7A657C75">
      <w:pPr>
        <w:tabs>
          <w:tab w:val="left" w:pos="993"/>
          <w:tab w:val="left" w:pos="1134"/>
          <w:tab w:val="left" w:pos="1418"/>
        </w:tabs>
        <w:spacing w:line="400" w:lineRule="exact"/>
        <w:ind w:left="-141" w:leftChars="-67" w:firstLine="735" w:firstLineChars="350"/>
        <w:rPr>
          <w:rFonts w:ascii="仿宋_GB2312" w:hAnsi="仿宋" w:eastAsia="仿宋_GB2312" w:cs="仿宋_GB2312"/>
          <w:szCs w:val="21"/>
        </w:rPr>
      </w:pPr>
      <w:r>
        <w:rPr>
          <w:rFonts w:hint="eastAsia" w:ascii="仿宋_GB2312" w:hAnsi="仿宋" w:eastAsia="仿宋_GB2312" w:cs="仿宋_GB2312"/>
          <w:szCs w:val="21"/>
        </w:rPr>
        <w:t>本次公开的采购意向是本单位政府采购工作的初步安排，具体采购项目情况以相关采购公告和采购文件为准。</w:t>
      </w:r>
    </w:p>
    <w:p w14:paraId="66D1F232">
      <w:pPr>
        <w:tabs>
          <w:tab w:val="left" w:pos="993"/>
          <w:tab w:val="left" w:pos="1134"/>
          <w:tab w:val="left" w:pos="1418"/>
        </w:tabs>
        <w:wordWrap w:val="0"/>
        <w:spacing w:line="400" w:lineRule="exact"/>
        <w:ind w:left="-141" w:leftChars="-67" w:firstLine="735" w:firstLineChars="350"/>
        <w:jc w:val="right"/>
        <w:rPr>
          <w:rFonts w:ascii="仿宋_GB2312" w:hAnsi="仿宋" w:eastAsia="仿宋_GB2312" w:cs="宋体"/>
          <w:kern w:val="0"/>
          <w:szCs w:val="21"/>
        </w:rPr>
      </w:pPr>
      <w:r>
        <w:rPr>
          <w:rFonts w:hint="eastAsia" w:ascii="仿宋_GB2312" w:hAnsi="仿宋" w:eastAsia="仿宋_GB2312" w:cs="宋体"/>
          <w:kern w:val="0"/>
          <w:szCs w:val="21"/>
        </w:rPr>
        <w:t xml:space="preserve">北京广播电视台 </w:t>
      </w:r>
      <w:r>
        <w:rPr>
          <w:rFonts w:ascii="仿宋_GB2312" w:hAnsi="仿宋" w:eastAsia="仿宋_GB2312" w:cs="宋体"/>
          <w:kern w:val="0"/>
          <w:szCs w:val="21"/>
        </w:rPr>
        <w:t xml:space="preserve">   </w:t>
      </w:r>
    </w:p>
    <w:p w14:paraId="08120611">
      <w:pPr>
        <w:tabs>
          <w:tab w:val="left" w:pos="993"/>
          <w:tab w:val="left" w:pos="1134"/>
          <w:tab w:val="left" w:pos="1418"/>
        </w:tabs>
        <w:wordWrap w:val="0"/>
        <w:spacing w:line="400" w:lineRule="exact"/>
        <w:ind w:left="-141" w:leftChars="-67" w:firstLine="735" w:firstLineChars="350"/>
        <w:jc w:val="right"/>
        <w:rPr>
          <w:rFonts w:ascii="仿宋_GB2312" w:hAnsi="仿宋" w:eastAsia="仿宋_GB2312" w:cs="仿宋_GB2312"/>
          <w:szCs w:val="21"/>
        </w:rPr>
      </w:pPr>
      <w:bookmarkStart w:id="0" w:name="_GoBack"/>
      <w:bookmarkEnd w:id="0"/>
      <w:r>
        <w:rPr>
          <w:rFonts w:ascii="仿宋_GB2312" w:hAnsi="仿宋" w:eastAsia="仿宋_GB2312"/>
          <w:szCs w:val="21"/>
        </w:rPr>
        <w:t>2</w:t>
      </w:r>
      <w:r>
        <w:rPr>
          <w:rFonts w:hint="eastAsia" w:ascii="仿宋_GB2312" w:hAnsi="仿宋" w:eastAsia="仿宋_GB2312"/>
          <w:szCs w:val="21"/>
        </w:rPr>
        <w:t>02</w:t>
      </w:r>
      <w:r>
        <w:rPr>
          <w:rFonts w:hint="eastAsia" w:ascii="仿宋_GB2312" w:hAnsi="仿宋" w:eastAsia="仿宋_GB2312"/>
          <w:szCs w:val="21"/>
          <w:lang w:val="en-US" w:eastAsia="zh-CN"/>
        </w:rPr>
        <w:t>6</w:t>
      </w:r>
      <w:r>
        <w:rPr>
          <w:rFonts w:hint="eastAsia" w:ascii="仿宋_GB2312" w:hAnsi="仿宋" w:eastAsia="仿宋_GB2312"/>
          <w:szCs w:val="21"/>
        </w:rPr>
        <w:t>年</w:t>
      </w:r>
      <w:r>
        <w:rPr>
          <w:rFonts w:hint="eastAsia" w:ascii="仿宋_GB2312" w:hAnsi="仿宋" w:eastAsia="仿宋_GB2312"/>
          <w:szCs w:val="21"/>
          <w:lang w:val="en-US" w:eastAsia="zh-CN"/>
        </w:rPr>
        <w:t>6</w:t>
      </w:r>
      <w:r>
        <w:rPr>
          <w:rFonts w:hint="eastAsia" w:ascii="仿宋_GB2312" w:hAnsi="仿宋" w:eastAsia="仿宋_GB2312"/>
          <w:szCs w:val="21"/>
        </w:rPr>
        <w:t>月</w:t>
      </w:r>
      <w:r>
        <w:rPr>
          <w:rFonts w:hint="eastAsia" w:ascii="仿宋_GB2312" w:hAnsi="仿宋" w:eastAsia="仿宋_GB2312"/>
          <w:szCs w:val="21"/>
          <w:lang w:val="en-US" w:eastAsia="zh-CN"/>
        </w:rPr>
        <w:t>15</w:t>
      </w:r>
      <w:r>
        <w:rPr>
          <w:rFonts w:hint="eastAsia" w:ascii="仿宋_GB2312" w:hAnsi="仿宋" w:eastAsia="仿宋_GB2312"/>
          <w:szCs w:val="21"/>
        </w:rPr>
        <w:t xml:space="preserve">日 </w:t>
      </w:r>
      <w:r>
        <w:rPr>
          <w:rFonts w:ascii="仿宋_GB2312" w:hAnsi="仿宋" w:eastAsia="仿宋_GB2312"/>
          <w:szCs w:val="21"/>
        </w:rPr>
        <w:t xml:space="preserve">  </w:t>
      </w:r>
    </w:p>
    <w:sectPr>
      <w:pgSz w:w="11906" w:h="16838"/>
      <w:pgMar w:top="1134" w:right="851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E02"/>
    <w:rsid w:val="00036AF5"/>
    <w:rsid w:val="00062F65"/>
    <w:rsid w:val="000F2DF2"/>
    <w:rsid w:val="001B6E4A"/>
    <w:rsid w:val="001C599E"/>
    <w:rsid w:val="001D6B4F"/>
    <w:rsid w:val="00263316"/>
    <w:rsid w:val="00280A84"/>
    <w:rsid w:val="002956F8"/>
    <w:rsid w:val="002A2A81"/>
    <w:rsid w:val="002B3DEF"/>
    <w:rsid w:val="002C0544"/>
    <w:rsid w:val="00370E99"/>
    <w:rsid w:val="003A34D2"/>
    <w:rsid w:val="003E28F4"/>
    <w:rsid w:val="004603D3"/>
    <w:rsid w:val="0047044F"/>
    <w:rsid w:val="00484377"/>
    <w:rsid w:val="00490FFA"/>
    <w:rsid w:val="004F56BC"/>
    <w:rsid w:val="004F6BA2"/>
    <w:rsid w:val="0051231D"/>
    <w:rsid w:val="00512C74"/>
    <w:rsid w:val="00524F62"/>
    <w:rsid w:val="0056205B"/>
    <w:rsid w:val="005623BF"/>
    <w:rsid w:val="005B5AD4"/>
    <w:rsid w:val="006425AC"/>
    <w:rsid w:val="006F4552"/>
    <w:rsid w:val="006F6C65"/>
    <w:rsid w:val="00701729"/>
    <w:rsid w:val="00731071"/>
    <w:rsid w:val="00750475"/>
    <w:rsid w:val="00750A97"/>
    <w:rsid w:val="0076177B"/>
    <w:rsid w:val="007854DF"/>
    <w:rsid w:val="00793BBE"/>
    <w:rsid w:val="007E4707"/>
    <w:rsid w:val="008066EC"/>
    <w:rsid w:val="00845F51"/>
    <w:rsid w:val="00851BFB"/>
    <w:rsid w:val="00862CD2"/>
    <w:rsid w:val="00930F7E"/>
    <w:rsid w:val="0093744A"/>
    <w:rsid w:val="00997CFA"/>
    <w:rsid w:val="009A2145"/>
    <w:rsid w:val="009C5FB8"/>
    <w:rsid w:val="009F292E"/>
    <w:rsid w:val="00A16F5F"/>
    <w:rsid w:val="00A42128"/>
    <w:rsid w:val="00AC54CF"/>
    <w:rsid w:val="00AD6790"/>
    <w:rsid w:val="00AE43F3"/>
    <w:rsid w:val="00AF7E11"/>
    <w:rsid w:val="00B46BB2"/>
    <w:rsid w:val="00B5269D"/>
    <w:rsid w:val="00BA7CF7"/>
    <w:rsid w:val="00BB5970"/>
    <w:rsid w:val="00BD20F1"/>
    <w:rsid w:val="00BF16DC"/>
    <w:rsid w:val="00BF3C27"/>
    <w:rsid w:val="00C33069"/>
    <w:rsid w:val="00C3550E"/>
    <w:rsid w:val="00D472EE"/>
    <w:rsid w:val="00D71E02"/>
    <w:rsid w:val="00D76FD2"/>
    <w:rsid w:val="00D91072"/>
    <w:rsid w:val="00DA1EB7"/>
    <w:rsid w:val="00E61F82"/>
    <w:rsid w:val="00E62112"/>
    <w:rsid w:val="00E67392"/>
    <w:rsid w:val="00E90CBD"/>
    <w:rsid w:val="00F15EA3"/>
    <w:rsid w:val="00F542F0"/>
    <w:rsid w:val="00F83157"/>
    <w:rsid w:val="00FA7661"/>
    <w:rsid w:val="00FB39E5"/>
    <w:rsid w:val="00FB7B39"/>
    <w:rsid w:val="1FDF5BCD"/>
    <w:rsid w:val="61221795"/>
    <w:rsid w:val="6F064052"/>
    <w:rsid w:val="7DFF64D5"/>
    <w:rsid w:val="BFFD93CC"/>
    <w:rsid w:val="ECB64320"/>
    <w:rsid w:val="FF6AD93C"/>
    <w:rsid w:val="FFDB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kern w:val="0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/>
      <w:kern w:val="0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link w:val="3"/>
    <w:uiPriority w:val="99"/>
    <w:rPr>
      <w:sz w:val="18"/>
      <w:szCs w:val="18"/>
    </w:rPr>
  </w:style>
  <w:style w:type="character" w:customStyle="1" w:styleId="8">
    <w:name w:val="页脚 字符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602</Words>
  <Characters>632</Characters>
  <Lines>6</Lines>
  <Paragraphs>1</Paragraphs>
  <TotalTime>9</TotalTime>
  <ScaleCrop>false</ScaleCrop>
  <LinksUpToDate>false</LinksUpToDate>
  <CharactersWithSpaces>640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2022-01-15T13:58:00Z</dcterms:created>
  <dc:creator>袁艳芳1967</dc:creator>
  <cp:lastModifiedBy>侨</cp:lastModifiedBy>
  <cp:lastPrinted>2026-06-15T13:18:00Z</cp:lastPrinted>
  <dcterms:modified xsi:type="dcterms:W3CDTF">2026-06-15T10:46:52Z</dcterms:modified>
  <dc:title>北京广播电视台(本级)202X年X至X月政府采购意向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10072A3743CB4313BB0E8883391B1607_13</vt:lpwstr>
  </property>
  <property fmtid="{D5CDD505-2E9C-101B-9397-08002B2CF9AE}" pid="4" name="KSOTemplateDocerSaveRecord">
    <vt:lpwstr>eyJoZGlkIjoiNGZjNzk4NTc3MjZlOTVkOTQ4MDExM2E3NjI4NDU0NDYiLCJ1c2VySWQiOiIyMTc3NTQ0NTQifQ==</vt:lpwstr>
  </property>
</Properties>
</file>