
<file path=[Content_Types].xml><?xml version="1.0" encoding="utf-8"?>
<Types xmlns="http://schemas.openxmlformats.org/package/2006/content-types">
  <Default Extension="xml" ContentType="application/xml"/>
  <Default Extension="rels" ContentType="application/vnd.openxmlformats-package.relationships+xml"/>
  <Override PartName="/word/header3.xml" ContentType="application/vnd.openxmlformats-officedocument.wordprocessingml.header+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document.xml" ContentType="application/vnd.openxmlformats-officedocument.wordprocessingml.document.main+xml"/>
  <Override PartName="/customXml/itemProps1.xml" ContentType="application/vnd.openxmlformats-officedocument.customXmlProperties+xml"/>
  <Override PartName="/word/footer2.xml" ContentType="application/vnd.openxmlformats-officedocument.wordprocessingml.foot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ackground w:color="ffffff"/>
  <w:body>
    <w:p w14:paraId="13DA31E3">
      <w:pPr>
        <w:pStyle w:val="style0"/>
        <w:rPr>
          <w:sz w:val="20"/>
          <w:szCs w:val="20"/>
          <w:lang w:val="zh-CN"/>
        </w:rPr>
      </w:pPr>
    </w:p>
    <w:p w14:paraId="34B87DF9">
      <w:pPr>
        <w:pStyle w:val="style0"/>
        <w:spacing w:lineRule="auto" w:line="360"/>
        <w:jc w:val="center"/>
        <w:rPr>
          <w:b/>
          <w:bCs/>
          <w:sz w:val="72"/>
          <w:szCs w:val="72"/>
        </w:rPr>
      </w:pPr>
      <w:r>
        <w:rPr>
          <w:b/>
          <w:bCs/>
          <w:sz w:val="72"/>
          <w:szCs w:val="72"/>
        </w:rPr>
        <w:t>北京广播电视台</w:t>
      </w:r>
    </w:p>
    <w:p w14:paraId="24C58F40">
      <w:pPr>
        <w:pStyle w:val="style0"/>
        <w:jc w:val="center"/>
        <w:rPr>
          <w:rFonts w:eastAsia="黑体"/>
          <w:b/>
          <w:bCs/>
          <w:sz w:val="84"/>
          <w:szCs w:val="84"/>
          <w:lang w:val="zh-CN"/>
        </w:rPr>
      </w:pPr>
    </w:p>
    <w:p w14:paraId="4A156344">
      <w:pPr>
        <w:pStyle w:val="style0"/>
        <w:jc w:val="center"/>
        <w:rPr>
          <w:rFonts w:eastAsia="黑体"/>
          <w:b/>
          <w:bCs/>
          <w:sz w:val="84"/>
          <w:szCs w:val="84"/>
          <w:lang w:val="zh-CN"/>
        </w:rPr>
      </w:pPr>
      <w:r>
        <w:rPr>
          <w:rFonts w:eastAsia="黑体" w:hint="eastAsia"/>
          <w:b/>
          <w:bCs/>
          <w:sz w:val="84"/>
          <w:szCs w:val="84"/>
          <w:lang w:val="zh-CN"/>
        </w:rPr>
        <w:t>自行询价邀请</w:t>
      </w:r>
      <w:r>
        <w:rPr>
          <w:rFonts w:eastAsia="黑体"/>
          <w:b/>
          <w:bCs/>
          <w:sz w:val="84"/>
          <w:szCs w:val="84"/>
          <w:lang w:val="zh-CN"/>
        </w:rPr>
        <w:t>文件</w:t>
      </w:r>
    </w:p>
    <w:p w14:paraId="318DF973">
      <w:pPr>
        <w:pStyle w:val="style0"/>
        <w:jc w:val="center"/>
        <w:rPr>
          <w:rFonts w:eastAsia="黑体"/>
          <w:b/>
          <w:bCs/>
          <w:sz w:val="84"/>
          <w:szCs w:val="84"/>
        </w:rPr>
      </w:pPr>
    </w:p>
    <w:p w14:paraId="2EA79123">
      <w:pPr>
        <w:pStyle w:val="style0"/>
        <w:jc w:val="center"/>
        <w:rPr>
          <w:rFonts w:eastAsia="黑体"/>
          <w:b/>
          <w:bCs/>
          <w:sz w:val="84"/>
          <w:szCs w:val="84"/>
        </w:rPr>
      </w:pPr>
    </w:p>
    <w:p w14:paraId="6D77B5D1">
      <w:pPr>
        <w:pStyle w:val="style0"/>
        <w:spacing w:lineRule="atLeast" w:line="200"/>
        <w:ind w:firstLine="1883" w:firstLineChars="586"/>
        <w:rPr>
          <w:b/>
          <w:bCs/>
          <w:sz w:val="32"/>
          <w:szCs w:val="32"/>
        </w:rPr>
      </w:pPr>
      <w:r>
        <w:rPr>
          <w:b/>
          <w:bCs/>
          <w:sz w:val="32"/>
          <w:szCs w:val="32"/>
          <w:lang w:val="zh-CN"/>
        </w:rPr>
        <w:t>项目</w:t>
      </w:r>
      <w:r>
        <w:rPr>
          <w:rFonts w:hint="eastAsia"/>
          <w:b/>
          <w:bCs/>
          <w:sz w:val="32"/>
          <w:szCs w:val="32"/>
          <w:lang w:val="zh-CN"/>
        </w:rPr>
        <w:t>名称</w:t>
      </w:r>
      <w:r>
        <w:rPr>
          <w:b/>
          <w:bCs/>
          <w:sz w:val="32"/>
          <w:szCs w:val="32"/>
          <w:lang w:val="zh-CN"/>
        </w:rPr>
        <w:t>：</w:t>
      </w:r>
      <w:r>
        <w:rPr>
          <w:b/>
          <w:bCs/>
          <w:sz w:val="32"/>
          <w:szCs w:val="32"/>
          <w:lang w:val="zh-CN"/>
        </w:rPr>
        <w:t>广播端交通</w:t>
      </w:r>
      <w:r>
        <w:rPr>
          <w:rFonts w:hint="eastAsia"/>
          <w:b/>
          <w:bCs/>
          <w:sz w:val="32"/>
          <w:szCs w:val="32"/>
          <w:lang w:val="zh-CN"/>
        </w:rPr>
        <w:t>、</w:t>
      </w:r>
      <w:r>
        <w:rPr>
          <w:b/>
          <w:bCs/>
          <w:sz w:val="32"/>
          <w:szCs w:val="32"/>
          <w:lang w:val="zh-CN"/>
        </w:rPr>
        <w:t>文艺</w:t>
      </w:r>
      <w:r>
        <w:rPr>
          <w:rFonts w:hint="eastAsia"/>
          <w:b/>
          <w:bCs/>
          <w:sz w:val="32"/>
          <w:szCs w:val="32"/>
          <w:lang w:val="zh-CN"/>
        </w:rPr>
        <w:t>、第一</w:t>
      </w:r>
      <w:r>
        <w:rPr>
          <w:b/>
          <w:bCs/>
          <w:sz w:val="32"/>
          <w:szCs w:val="32"/>
          <w:lang w:val="zh-CN"/>
        </w:rPr>
        <w:t>热备机房空调系统改造</w:t>
      </w:r>
    </w:p>
    <w:p w14:paraId="6AE7A253">
      <w:pPr>
        <w:pStyle w:val="style0"/>
        <w:spacing w:lineRule="atLeast" w:line="200"/>
        <w:ind w:firstLine="1081"/>
        <w:rPr>
          <w:b/>
          <w:bCs/>
          <w:sz w:val="32"/>
          <w:szCs w:val="32"/>
        </w:rPr>
      </w:pPr>
    </w:p>
    <w:p w14:paraId="534B3CCB">
      <w:pPr>
        <w:pStyle w:val="style0"/>
        <w:spacing w:lineRule="auto" w:line="360"/>
        <w:ind w:left="2819" w:leftChars="891" w:hanging="948" w:hangingChars="295"/>
        <w:rPr>
          <w:b/>
          <w:bCs/>
          <w:sz w:val="32"/>
          <w:szCs w:val="32"/>
          <w:lang w:val="zh-CN"/>
        </w:rPr>
      </w:pPr>
      <w:r>
        <w:rPr>
          <w:b/>
          <w:bCs/>
          <w:sz w:val="32"/>
          <w:szCs w:val="32"/>
          <w:lang w:val="zh-CN"/>
        </w:rPr>
        <w:t>项目</w:t>
      </w:r>
      <w:r>
        <w:rPr>
          <w:rFonts w:hint="eastAsia"/>
          <w:b/>
          <w:bCs/>
          <w:sz w:val="32"/>
          <w:szCs w:val="32"/>
          <w:lang w:val="zh-CN"/>
        </w:rPr>
        <w:t>编号</w:t>
      </w:r>
      <w:r>
        <w:rPr>
          <w:b/>
          <w:bCs/>
          <w:sz w:val="32"/>
          <w:szCs w:val="32"/>
          <w:lang w:val="zh-CN"/>
        </w:rPr>
        <w:t>：</w:t>
      </w:r>
      <w:r>
        <w:rPr>
          <w:b/>
          <w:bCs/>
          <w:sz w:val="32"/>
          <w:szCs w:val="32"/>
          <w:lang w:val="en-US"/>
        </w:rPr>
        <w:t>BG25-001</w:t>
      </w:r>
    </w:p>
    <w:p w14:paraId="08680E4B">
      <w:pPr>
        <w:pStyle w:val="style0"/>
        <w:spacing w:lineRule="auto" w:line="360"/>
        <w:ind w:left="2824" w:leftChars="511" w:hanging="1751" w:hangingChars="545"/>
        <w:rPr>
          <w:b/>
          <w:bCs/>
          <w:sz w:val="32"/>
          <w:szCs w:val="32"/>
          <w:lang w:val="zh-CN"/>
        </w:rPr>
      </w:pPr>
    </w:p>
    <w:p w14:paraId="1AF8FEDB">
      <w:pPr>
        <w:pStyle w:val="style0"/>
        <w:spacing w:lineRule="auto" w:line="360"/>
        <w:ind w:left="2824" w:leftChars="511" w:hanging="1751" w:hangingChars="545"/>
        <w:rPr>
          <w:b/>
          <w:bCs/>
          <w:sz w:val="32"/>
          <w:szCs w:val="32"/>
          <w:lang w:val="zh-CN"/>
        </w:rPr>
      </w:pPr>
    </w:p>
    <w:p w14:paraId="5D55E675">
      <w:pPr>
        <w:pStyle w:val="style0"/>
        <w:spacing w:lineRule="auto" w:line="360"/>
        <w:ind w:left="2824" w:leftChars="511" w:hanging="1751" w:hangingChars="545"/>
        <w:rPr>
          <w:b/>
          <w:bCs/>
          <w:sz w:val="32"/>
          <w:szCs w:val="32"/>
          <w:lang w:val="zh-CN"/>
        </w:rPr>
      </w:pPr>
      <w:r>
        <w:rPr>
          <w:b/>
          <w:bCs/>
          <w:sz w:val="32"/>
          <w:szCs w:val="32"/>
          <w:lang w:val="zh-CN"/>
        </w:rPr>
        <w:t xml:space="preserve"> </w:t>
      </w:r>
    </w:p>
    <w:p w14:paraId="4376FA9C">
      <w:pPr>
        <w:pStyle w:val="style0"/>
        <w:tabs>
          <w:tab w:val="left" w:leader="none" w:pos="2410"/>
        </w:tabs>
        <w:spacing w:lineRule="auto" w:line="360"/>
        <w:rPr>
          <w:b/>
          <w:bCs/>
          <w:sz w:val="32"/>
          <w:szCs w:val="32"/>
          <w:lang w:val="zh-CN"/>
        </w:rPr>
      </w:pPr>
    </w:p>
    <w:p w14:paraId="4678FFEC">
      <w:pPr>
        <w:pStyle w:val="style0"/>
        <w:tabs>
          <w:tab w:val="left" w:leader="none" w:pos="2410"/>
        </w:tabs>
        <w:spacing w:lineRule="auto" w:line="360"/>
        <w:jc w:val="center"/>
        <w:rPr>
          <w:b/>
          <w:bCs/>
          <w:sz w:val="32"/>
          <w:szCs w:val="32"/>
          <w:lang w:val="zh-CN"/>
        </w:rPr>
      </w:pPr>
      <w:r>
        <w:rPr>
          <w:rFonts w:hint="eastAsia"/>
          <w:b/>
          <w:bCs/>
          <w:sz w:val="32"/>
          <w:szCs w:val="32"/>
          <w:lang w:val="zh-CN"/>
        </w:rPr>
        <w:t>采购人：北京广播电视台</w:t>
      </w:r>
    </w:p>
    <w:p w14:paraId="2AFEE4FD">
      <w:pPr>
        <w:pStyle w:val="style0"/>
        <w:jc w:val="center"/>
        <w:rPr>
          <w:b/>
          <w:bCs/>
          <w:sz w:val="32"/>
          <w:szCs w:val="32"/>
          <w:lang w:val="zh-CN"/>
        </w:rPr>
      </w:pPr>
    </w:p>
    <w:p w14:paraId="0FA3991A">
      <w:pPr>
        <w:pStyle w:val="style0"/>
        <w:spacing w:lineRule="auto" w:line="360"/>
        <w:ind w:left="284" w:hanging="284"/>
        <w:jc w:val="center"/>
        <w:rPr>
          <w:b/>
          <w:bCs/>
          <w:sz w:val="24"/>
          <w:szCs w:val="36"/>
        </w:rPr>
      </w:pPr>
      <w:r>
        <w:rPr>
          <w:b/>
          <w:bCs/>
          <w:sz w:val="32"/>
          <w:szCs w:val="32"/>
        </w:rPr>
        <w:t>二〇</w:t>
      </w:r>
      <w:r>
        <w:rPr>
          <w:rFonts w:hint="eastAsia"/>
          <w:b/>
          <w:bCs/>
          <w:sz w:val="32"/>
          <w:szCs w:val="32"/>
        </w:rPr>
        <w:t>二</w:t>
      </w:r>
      <w:r>
        <w:rPr>
          <w:rFonts w:hint="eastAsia"/>
          <w:b/>
          <w:bCs/>
          <w:sz w:val="32"/>
          <w:szCs w:val="32"/>
        </w:rPr>
        <w:t>五</w:t>
      </w:r>
      <w:r>
        <w:rPr>
          <w:b/>
          <w:bCs/>
          <w:sz w:val="32"/>
          <w:szCs w:val="32"/>
        </w:rPr>
        <w:t>年</w:t>
      </w:r>
      <w:r>
        <w:rPr>
          <w:rFonts w:hint="eastAsia"/>
          <w:b/>
          <w:bCs/>
          <w:sz w:val="32"/>
          <w:szCs w:val="32"/>
        </w:rPr>
        <w:t>二</w:t>
      </w:r>
      <w:r>
        <w:rPr>
          <w:b/>
          <w:bCs/>
          <w:sz w:val="32"/>
          <w:szCs w:val="32"/>
        </w:rPr>
        <w:t>月</w:t>
      </w:r>
    </w:p>
    <w:p w14:paraId="12353019">
      <w:pPr>
        <w:pStyle w:val="style0"/>
        <w:spacing w:lineRule="auto" w:line="360"/>
        <w:ind w:left="284" w:hanging="284"/>
        <w:jc w:val="center"/>
        <w:rPr>
          <w:b/>
          <w:bCs/>
          <w:sz w:val="32"/>
          <w:szCs w:val="32"/>
        </w:rPr>
        <w:sectPr>
          <w:headerReference w:type="default" r:id="rId2"/>
          <w:footerReference w:type="even" r:id="rId3"/>
          <w:pgSz w:w="11907" w:h="16840" w:orient="portrait"/>
          <w:pgMar w:top="1440" w:right="1797" w:bottom="1440" w:left="1797" w:header="720" w:footer="720" w:gutter="0"/>
          <w:cols w:space="720"/>
          <w:titlePg/>
        </w:sectPr>
      </w:pPr>
      <w:r>
        <w:rPr>
          <w:b/>
          <w:bCs/>
          <w:sz w:val="32"/>
          <w:szCs w:val="32"/>
        </w:rPr>
        <w:t xml:space="preserve"> </w:t>
      </w:r>
    </w:p>
    <w:p w14:paraId="1D82E4A8">
      <w:pPr>
        <w:pStyle w:val="style0"/>
        <w:spacing w:lineRule="auto" w:line="360"/>
        <w:rPr>
          <w:b/>
          <w:bCs/>
          <w:sz w:val="30"/>
          <w:szCs w:val="30"/>
        </w:rPr>
      </w:pPr>
    </w:p>
    <w:p w14:paraId="418AD600">
      <w:pPr>
        <w:pStyle w:val="style0"/>
        <w:jc w:val="center"/>
        <w:rPr>
          <w:rFonts w:ascii="宋体" w:hAnsi="宋体"/>
          <w:sz w:val="32"/>
          <w:szCs w:val="32"/>
        </w:rPr>
      </w:pPr>
      <w:r>
        <w:rPr>
          <w:rFonts w:ascii="宋体" w:hAnsi="宋体"/>
          <w:b/>
          <w:sz w:val="36"/>
          <w:szCs w:val="36"/>
        </w:rPr>
        <w:t>目    录</w:t>
      </w:r>
    </w:p>
    <w:p w14:paraId="06409718">
      <w:pPr>
        <w:pStyle w:val="style19"/>
        <w:spacing w:before="156" w:after="156"/>
        <w:rPr>
          <w:rFonts w:ascii="Calibri" w:cs="宋体" w:eastAsia="宋体" w:hAnsi="Calibri"/>
          <w:b w:val="false"/>
          <w:bCs w:val="false"/>
          <w:noProof/>
          <w:sz w:val="21"/>
          <w:szCs w:val="22"/>
        </w:rPr>
      </w:pPr>
      <w:r>
        <w:rPr>
          <w:rFonts w:ascii="仿宋" w:cs="仿宋" w:eastAsia="仿宋" w:hAnsi="仿宋" w:hint="eastAsia"/>
          <w:b w:val="false"/>
          <w:bCs w:val="false"/>
          <w:sz w:val="28"/>
          <w:szCs w:val="28"/>
        </w:rPr>
        <w:fldChar w:fldCharType="begin"/>
      </w:r>
      <w:r>
        <w:rPr>
          <w:rFonts w:ascii="仿宋" w:cs="仿宋" w:eastAsia="仿宋" w:hAnsi="仿宋" w:hint="eastAsia"/>
          <w:b w:val="false"/>
          <w:bCs w:val="false"/>
          <w:sz w:val="28"/>
          <w:szCs w:val="28"/>
        </w:rPr>
        <w:instrText xml:space="preserve">TOC \o "1-1" \h \u </w:instrText>
      </w:r>
      <w:r>
        <w:rPr>
          <w:rFonts w:ascii="仿宋" w:cs="仿宋" w:eastAsia="仿宋" w:hAnsi="仿宋" w:hint="eastAsia"/>
          <w:b w:val="false"/>
          <w:bCs w:val="false"/>
          <w:sz w:val="28"/>
          <w:szCs w:val="28"/>
        </w:rPr>
        <w:fldChar w:fldCharType="separate"/>
      </w:r>
      <w:r>
        <w:rPr/>
        <w:fldChar w:fldCharType="begin"/>
      </w:r>
      <w:r>
        <w:instrText xml:space="preserve"> HYPERLINK \l "_Toc185428848" </w:instrText>
      </w:r>
      <w:r>
        <w:rPr/>
        <w:fldChar w:fldCharType="separate"/>
      </w:r>
      <w:r>
        <w:rPr>
          <w:rStyle w:val="style85"/>
          <w:rFonts w:ascii="黑体" w:eastAsia="黑体" w:hAnsi="黑体" w:hint="eastAsia"/>
          <w:noProof/>
          <w:color w:val="auto"/>
        </w:rPr>
        <w:t>第一章 自行询价邀请函</w:t>
      </w:r>
      <w:r>
        <w:rPr>
          <w:noProof/>
        </w:rPr>
        <w:tab/>
      </w:r>
      <w:r>
        <w:rPr>
          <w:noProof/>
        </w:rPr>
        <w:fldChar w:fldCharType="begin"/>
      </w:r>
      <w:r>
        <w:rPr>
          <w:noProof/>
        </w:rPr>
        <w:instrText xml:space="preserve"> PAGEREF _Toc185428848 \h </w:instrText>
      </w:r>
      <w:r>
        <w:rPr>
          <w:noProof/>
        </w:rPr>
        <w:fldChar w:fldCharType="separate"/>
      </w:r>
      <w:r>
        <w:rPr>
          <w:noProof/>
        </w:rPr>
        <w:t>3</w:t>
      </w:r>
      <w:r>
        <w:rPr>
          <w:noProof/>
        </w:rPr>
        <w:fldChar w:fldCharType="end"/>
      </w:r>
      <w:r>
        <w:rPr/>
        <w:fldChar w:fldCharType="end"/>
      </w:r>
    </w:p>
    <w:p w14:paraId="76F12611">
      <w:pPr>
        <w:pStyle w:val="style19"/>
        <w:spacing w:before="156" w:after="156"/>
        <w:rPr>
          <w:rFonts w:ascii="Calibri" w:cs="宋体" w:eastAsia="宋体" w:hAnsi="Calibri"/>
          <w:b w:val="false"/>
          <w:bCs w:val="false"/>
          <w:noProof/>
          <w:sz w:val="21"/>
          <w:szCs w:val="22"/>
        </w:rPr>
      </w:pPr>
      <w:r>
        <w:rPr/>
        <w:fldChar w:fldCharType="begin"/>
      </w:r>
      <w:r>
        <w:instrText xml:space="preserve"> HYPERLINK \l "_Toc185428849" </w:instrText>
      </w:r>
      <w:r>
        <w:rPr/>
        <w:fldChar w:fldCharType="separate"/>
      </w:r>
      <w:r>
        <w:rPr>
          <w:rStyle w:val="style85"/>
          <w:rFonts w:ascii="黑体" w:eastAsia="黑体" w:hAnsi="黑体" w:hint="eastAsia"/>
          <w:noProof/>
          <w:color w:val="auto"/>
        </w:rPr>
        <w:t>第二章 采购需求及说明</w:t>
      </w:r>
      <w:r>
        <w:rPr>
          <w:noProof/>
        </w:rPr>
        <w:tab/>
      </w:r>
      <w:r>
        <w:rPr>
          <w:noProof/>
        </w:rPr>
        <w:fldChar w:fldCharType="begin"/>
      </w:r>
      <w:r>
        <w:rPr>
          <w:noProof/>
        </w:rPr>
        <w:instrText xml:space="preserve"> PAGEREF _Toc185428849 \h </w:instrText>
      </w:r>
      <w:r>
        <w:rPr>
          <w:noProof/>
        </w:rPr>
        <w:fldChar w:fldCharType="separate"/>
      </w:r>
      <w:r>
        <w:rPr>
          <w:noProof/>
        </w:rPr>
        <w:t>4</w:t>
      </w:r>
      <w:r>
        <w:rPr>
          <w:noProof/>
        </w:rPr>
        <w:fldChar w:fldCharType="end"/>
      </w:r>
      <w:r>
        <w:rPr/>
        <w:fldChar w:fldCharType="end"/>
      </w:r>
    </w:p>
    <w:p w14:paraId="1C4E5CC7">
      <w:pPr>
        <w:pStyle w:val="style19"/>
        <w:spacing w:before="156" w:after="156"/>
        <w:rPr>
          <w:rFonts w:ascii="Calibri" w:cs="宋体" w:eastAsia="宋体" w:hAnsi="Calibri"/>
          <w:b w:val="false"/>
          <w:bCs w:val="false"/>
          <w:noProof/>
          <w:sz w:val="21"/>
          <w:szCs w:val="22"/>
        </w:rPr>
      </w:pPr>
      <w:r>
        <w:rPr/>
        <w:fldChar w:fldCharType="begin"/>
      </w:r>
      <w:r>
        <w:instrText xml:space="preserve"> HYPERLINK \l "_Toc185428850" </w:instrText>
      </w:r>
      <w:r>
        <w:rPr/>
        <w:fldChar w:fldCharType="separate"/>
      </w:r>
      <w:r>
        <w:rPr>
          <w:rStyle w:val="style85"/>
          <w:rFonts w:ascii="黑体" w:eastAsia="黑体" w:hAnsi="黑体" w:hint="eastAsia"/>
          <w:noProof/>
          <w:color w:val="auto"/>
        </w:rPr>
        <w:t>第三章 响应文件的构成与要求</w:t>
      </w:r>
      <w:r>
        <w:rPr>
          <w:noProof/>
        </w:rPr>
        <w:tab/>
      </w:r>
      <w:r>
        <w:rPr>
          <w:noProof/>
        </w:rPr>
        <w:fldChar w:fldCharType="begin"/>
      </w:r>
      <w:r>
        <w:rPr>
          <w:noProof/>
        </w:rPr>
        <w:instrText xml:space="preserve"> PAGEREF _Toc185428850 \h </w:instrText>
      </w:r>
      <w:r>
        <w:rPr>
          <w:noProof/>
        </w:rPr>
        <w:fldChar w:fldCharType="separate"/>
      </w:r>
      <w:r>
        <w:rPr>
          <w:noProof/>
        </w:rPr>
        <w:t>12</w:t>
      </w:r>
      <w:r>
        <w:rPr>
          <w:noProof/>
        </w:rPr>
        <w:fldChar w:fldCharType="end"/>
      </w:r>
      <w:r>
        <w:rPr/>
        <w:fldChar w:fldCharType="end"/>
      </w:r>
    </w:p>
    <w:p w14:paraId="054A08DA">
      <w:pPr>
        <w:pStyle w:val="style19"/>
        <w:spacing w:before="156" w:after="156"/>
        <w:rPr>
          <w:rFonts w:ascii="Calibri" w:cs="宋体" w:eastAsia="宋体" w:hAnsi="Calibri"/>
          <w:b w:val="false"/>
          <w:bCs w:val="false"/>
          <w:noProof/>
          <w:sz w:val="21"/>
          <w:szCs w:val="22"/>
        </w:rPr>
      </w:pPr>
      <w:r>
        <w:rPr/>
        <w:fldChar w:fldCharType="begin"/>
      </w:r>
      <w:r>
        <w:instrText xml:space="preserve"> HYPERLINK \l "_Toc185428851" </w:instrText>
      </w:r>
      <w:r>
        <w:rPr/>
        <w:fldChar w:fldCharType="separate"/>
      </w:r>
      <w:r>
        <w:rPr>
          <w:rStyle w:val="style85"/>
          <w:rFonts w:ascii="黑体" w:eastAsia="黑体" w:hAnsi="黑体" w:hint="eastAsia"/>
          <w:noProof/>
          <w:color w:val="auto"/>
        </w:rPr>
        <w:t>第四章 评审办法</w:t>
      </w:r>
      <w:r>
        <w:rPr>
          <w:noProof/>
        </w:rPr>
        <w:tab/>
      </w:r>
      <w:r>
        <w:rPr>
          <w:noProof/>
        </w:rPr>
        <w:fldChar w:fldCharType="begin"/>
      </w:r>
      <w:r>
        <w:rPr>
          <w:noProof/>
        </w:rPr>
        <w:instrText xml:space="preserve"> PAGEREF _Toc185428851 \h </w:instrText>
      </w:r>
      <w:r>
        <w:rPr>
          <w:noProof/>
        </w:rPr>
        <w:fldChar w:fldCharType="separate"/>
      </w:r>
      <w:r>
        <w:rPr>
          <w:noProof/>
        </w:rPr>
        <w:t>15</w:t>
      </w:r>
      <w:r>
        <w:rPr>
          <w:noProof/>
        </w:rPr>
        <w:fldChar w:fldCharType="end"/>
      </w:r>
      <w:r>
        <w:rPr/>
        <w:fldChar w:fldCharType="end"/>
      </w:r>
    </w:p>
    <w:p w14:paraId="04423C69">
      <w:pPr>
        <w:pStyle w:val="style19"/>
        <w:spacing w:before="156" w:after="156"/>
        <w:rPr>
          <w:rFonts w:ascii="Calibri" w:cs="宋体" w:eastAsia="宋体" w:hAnsi="Calibri"/>
          <w:b w:val="false"/>
          <w:bCs w:val="false"/>
          <w:noProof/>
          <w:sz w:val="21"/>
          <w:szCs w:val="22"/>
        </w:rPr>
      </w:pPr>
      <w:r>
        <w:rPr/>
        <w:fldChar w:fldCharType="begin"/>
      </w:r>
      <w:r>
        <w:instrText xml:space="preserve"> HYPERLINK \l "_Toc185428852" </w:instrText>
      </w:r>
      <w:r>
        <w:rPr/>
        <w:fldChar w:fldCharType="separate"/>
      </w:r>
      <w:r>
        <w:rPr>
          <w:rStyle w:val="style85"/>
          <w:rFonts w:ascii="仿宋" w:eastAsia="仿宋" w:hAnsi="仿宋" w:hint="eastAsia"/>
          <w:noProof/>
          <w:color w:val="auto"/>
          <w:lang w:val="zh-CN"/>
        </w:rPr>
        <w:t>附件</w:t>
      </w:r>
      <w:r>
        <w:rPr>
          <w:rStyle w:val="style85"/>
          <w:rFonts w:ascii="仿宋" w:eastAsia="仿宋" w:hAnsi="仿宋"/>
          <w:noProof/>
          <w:color w:val="auto"/>
          <w:lang w:val="zh-CN"/>
        </w:rPr>
        <w:t xml:space="preserve">1 </w:t>
      </w:r>
      <w:r>
        <w:rPr>
          <w:rStyle w:val="style85"/>
          <w:rFonts w:ascii="仿宋" w:eastAsia="仿宋" w:hAnsi="仿宋" w:hint="eastAsia"/>
          <w:noProof/>
          <w:color w:val="auto"/>
          <w:lang w:val="zh-CN"/>
        </w:rPr>
        <w:t>报价函格式</w:t>
      </w:r>
      <w:r>
        <w:rPr>
          <w:noProof/>
        </w:rPr>
        <w:tab/>
      </w:r>
      <w:r>
        <w:rPr>
          <w:noProof/>
        </w:rPr>
        <w:fldChar w:fldCharType="begin"/>
      </w:r>
      <w:r>
        <w:rPr>
          <w:noProof/>
        </w:rPr>
        <w:instrText xml:space="preserve"> PAGEREF _Toc185428852 \h </w:instrText>
      </w:r>
      <w:r>
        <w:rPr>
          <w:noProof/>
        </w:rPr>
        <w:fldChar w:fldCharType="separate"/>
      </w:r>
      <w:r>
        <w:rPr>
          <w:noProof/>
        </w:rPr>
        <w:t>16</w:t>
      </w:r>
      <w:r>
        <w:rPr>
          <w:noProof/>
        </w:rPr>
        <w:fldChar w:fldCharType="end"/>
      </w:r>
      <w:r>
        <w:rPr/>
        <w:fldChar w:fldCharType="end"/>
      </w:r>
    </w:p>
    <w:p w14:paraId="7C1437DF">
      <w:pPr>
        <w:pStyle w:val="style19"/>
        <w:spacing w:before="156" w:after="156"/>
        <w:rPr>
          <w:rFonts w:ascii="Calibri" w:cs="宋体" w:eastAsia="宋体" w:hAnsi="Calibri"/>
          <w:b w:val="false"/>
          <w:bCs w:val="false"/>
          <w:noProof/>
          <w:sz w:val="21"/>
          <w:szCs w:val="22"/>
        </w:rPr>
      </w:pPr>
      <w:r>
        <w:rPr/>
        <w:fldChar w:fldCharType="begin"/>
      </w:r>
      <w:r>
        <w:instrText xml:space="preserve"> HYPERLINK \l "_Toc185428853" </w:instrText>
      </w:r>
      <w:r>
        <w:rPr/>
        <w:fldChar w:fldCharType="separate"/>
      </w:r>
      <w:r>
        <w:rPr>
          <w:rStyle w:val="style85"/>
          <w:rFonts w:ascii="仿宋" w:eastAsia="仿宋" w:hAnsi="仿宋" w:hint="eastAsia"/>
          <w:noProof/>
          <w:color w:val="auto"/>
          <w:lang w:val="zh-CN"/>
        </w:rPr>
        <w:t>附件</w:t>
      </w:r>
      <w:r>
        <w:rPr>
          <w:rStyle w:val="style85"/>
          <w:rFonts w:ascii="仿宋" w:eastAsia="仿宋" w:hAnsi="仿宋"/>
          <w:noProof/>
          <w:color w:val="auto"/>
          <w:lang w:val="zh-CN"/>
        </w:rPr>
        <w:t xml:space="preserve">2 </w:t>
      </w:r>
      <w:r>
        <w:rPr>
          <w:rStyle w:val="style85"/>
          <w:rFonts w:ascii="仿宋" w:eastAsia="仿宋" w:hAnsi="仿宋" w:hint="eastAsia"/>
          <w:noProof/>
          <w:color w:val="auto"/>
          <w:lang w:val="zh-CN"/>
        </w:rPr>
        <w:t>报价表格式</w:t>
      </w:r>
      <w:r>
        <w:rPr>
          <w:noProof/>
        </w:rPr>
        <w:tab/>
      </w:r>
      <w:r>
        <w:rPr>
          <w:noProof/>
        </w:rPr>
        <w:fldChar w:fldCharType="begin"/>
      </w:r>
      <w:r>
        <w:rPr>
          <w:noProof/>
        </w:rPr>
        <w:instrText xml:space="preserve"> PAGEREF _Toc185428853 \h </w:instrText>
      </w:r>
      <w:r>
        <w:rPr>
          <w:noProof/>
        </w:rPr>
        <w:fldChar w:fldCharType="separate"/>
      </w:r>
      <w:r>
        <w:rPr>
          <w:noProof/>
        </w:rPr>
        <w:t>16</w:t>
      </w:r>
      <w:r>
        <w:rPr>
          <w:noProof/>
        </w:rPr>
        <w:fldChar w:fldCharType="end"/>
      </w:r>
      <w:r>
        <w:rPr/>
        <w:fldChar w:fldCharType="end"/>
      </w:r>
    </w:p>
    <w:p w14:paraId="2EB05AE7">
      <w:pPr>
        <w:pStyle w:val="style19"/>
        <w:spacing w:before="156" w:after="156"/>
        <w:rPr>
          <w:rFonts w:ascii="Calibri" w:cs="宋体" w:eastAsia="宋体" w:hAnsi="Calibri"/>
          <w:b w:val="false"/>
          <w:bCs w:val="false"/>
          <w:noProof/>
          <w:sz w:val="21"/>
          <w:szCs w:val="22"/>
        </w:rPr>
      </w:pPr>
      <w:r>
        <w:rPr/>
        <w:fldChar w:fldCharType="begin"/>
      </w:r>
      <w:r>
        <w:instrText xml:space="preserve"> HYPERLINK \l "_Toc185428854" </w:instrText>
      </w:r>
      <w:r>
        <w:rPr/>
        <w:fldChar w:fldCharType="separate"/>
      </w:r>
      <w:r>
        <w:rPr>
          <w:rStyle w:val="style85"/>
          <w:rFonts w:ascii="仿宋" w:eastAsia="仿宋" w:hAnsi="仿宋" w:hint="eastAsia"/>
          <w:noProof/>
          <w:color w:val="auto"/>
          <w:lang w:val="zh-CN"/>
        </w:rPr>
        <w:t>附件</w:t>
      </w:r>
      <w:r>
        <w:rPr>
          <w:rStyle w:val="style85"/>
          <w:rFonts w:ascii="仿宋" w:eastAsia="仿宋" w:hAnsi="仿宋"/>
          <w:noProof/>
          <w:color w:val="auto"/>
          <w:lang w:val="zh-CN"/>
        </w:rPr>
        <w:t xml:space="preserve">3  </w:t>
      </w:r>
      <w:r>
        <w:rPr>
          <w:rStyle w:val="style85"/>
          <w:rFonts w:ascii="仿宋" w:eastAsia="仿宋" w:hAnsi="仿宋" w:hint="eastAsia"/>
          <w:noProof/>
          <w:color w:val="auto"/>
          <w:lang w:val="zh-CN"/>
        </w:rPr>
        <w:t>法定代表人授权书格式</w:t>
      </w:r>
      <w:r>
        <w:rPr>
          <w:noProof/>
        </w:rPr>
        <w:tab/>
      </w:r>
      <w:r>
        <w:rPr>
          <w:noProof/>
        </w:rPr>
        <w:fldChar w:fldCharType="begin"/>
      </w:r>
      <w:r>
        <w:rPr>
          <w:noProof/>
        </w:rPr>
        <w:instrText xml:space="preserve"> PAGEREF _Toc185428854 \h </w:instrText>
      </w:r>
      <w:r>
        <w:rPr>
          <w:noProof/>
        </w:rPr>
        <w:fldChar w:fldCharType="separate"/>
      </w:r>
      <w:r>
        <w:rPr>
          <w:noProof/>
        </w:rPr>
        <w:t>19</w:t>
      </w:r>
      <w:r>
        <w:rPr>
          <w:noProof/>
        </w:rPr>
        <w:fldChar w:fldCharType="end"/>
      </w:r>
      <w:r>
        <w:rPr/>
        <w:fldChar w:fldCharType="end"/>
      </w:r>
    </w:p>
    <w:p w14:paraId="3E9C112E">
      <w:pPr>
        <w:pStyle w:val="style19"/>
        <w:spacing w:before="156" w:after="156"/>
        <w:rPr>
          <w:rFonts w:ascii="Calibri" w:cs="宋体" w:eastAsia="宋体" w:hAnsi="Calibri"/>
          <w:b w:val="false"/>
          <w:bCs w:val="false"/>
          <w:noProof/>
          <w:sz w:val="21"/>
          <w:szCs w:val="22"/>
        </w:rPr>
      </w:pPr>
      <w:r>
        <w:rPr/>
        <w:fldChar w:fldCharType="begin"/>
      </w:r>
      <w:r>
        <w:instrText xml:space="preserve"> HYPERLINK \l "_Toc185428855" </w:instrText>
      </w:r>
      <w:r>
        <w:rPr/>
        <w:fldChar w:fldCharType="separate"/>
      </w:r>
      <w:r>
        <w:rPr>
          <w:rStyle w:val="style85"/>
          <w:rFonts w:ascii="仿宋" w:eastAsia="仿宋" w:hAnsi="仿宋" w:hint="eastAsia"/>
          <w:noProof/>
          <w:color w:val="auto"/>
          <w:lang w:val="zh-CN"/>
        </w:rPr>
        <w:t>附件</w:t>
      </w:r>
      <w:r>
        <w:rPr>
          <w:rStyle w:val="style85"/>
          <w:rFonts w:ascii="仿宋" w:eastAsia="仿宋" w:hAnsi="仿宋"/>
          <w:noProof/>
          <w:color w:val="auto"/>
          <w:lang w:val="zh-CN"/>
        </w:rPr>
        <w:t xml:space="preserve">4   </w:t>
      </w:r>
      <w:r>
        <w:rPr>
          <w:rStyle w:val="style85"/>
          <w:rFonts w:ascii="仿宋" w:eastAsia="仿宋" w:hAnsi="仿宋" w:hint="eastAsia"/>
          <w:noProof/>
          <w:color w:val="auto"/>
          <w:lang w:val="zh-CN"/>
        </w:rPr>
        <w:t>投标人资格声明书</w:t>
      </w:r>
      <w:r>
        <w:rPr>
          <w:noProof/>
        </w:rPr>
        <w:tab/>
      </w:r>
      <w:r>
        <w:rPr>
          <w:noProof/>
        </w:rPr>
        <w:fldChar w:fldCharType="begin"/>
      </w:r>
      <w:r>
        <w:rPr>
          <w:noProof/>
        </w:rPr>
        <w:instrText xml:space="preserve"> PAGEREF _Toc185428855 \h </w:instrText>
      </w:r>
      <w:r>
        <w:rPr>
          <w:noProof/>
        </w:rPr>
        <w:fldChar w:fldCharType="separate"/>
      </w:r>
      <w:r>
        <w:rPr>
          <w:noProof/>
        </w:rPr>
        <w:t>20</w:t>
      </w:r>
      <w:r>
        <w:rPr>
          <w:noProof/>
        </w:rPr>
        <w:fldChar w:fldCharType="end"/>
      </w:r>
      <w:r>
        <w:rPr/>
        <w:fldChar w:fldCharType="end"/>
      </w:r>
    </w:p>
    <w:p w14:paraId="044BF392">
      <w:pPr>
        <w:pStyle w:val="style0"/>
        <w:rPr/>
      </w:pPr>
      <w:r>
        <w:rPr>
          <w:rFonts w:ascii="仿宋" w:cs="仿宋" w:eastAsia="仿宋" w:hAnsi="仿宋" w:hint="eastAsia"/>
          <w:szCs w:val="28"/>
        </w:rPr>
        <w:fldChar w:fldCharType="end"/>
      </w:r>
    </w:p>
    <w:p w14:paraId="70CBE40E">
      <w:pPr>
        <w:pStyle w:val="style0"/>
        <w:numPr>
          <w:ilvl w:val="0"/>
          <w:numId w:val="1"/>
        </w:numPr>
        <w:spacing w:lineRule="auto" w:line="360"/>
        <w:ind w:firstLine="425"/>
        <w:jc w:val="center"/>
        <w:outlineLvl w:val="0"/>
        <w:rPr>
          <w:b/>
          <w:bCs/>
          <w:sz w:val="30"/>
          <w:szCs w:val="30"/>
        </w:rPr>
      </w:pPr>
      <w:r>
        <w:rPr>
          <w:b/>
          <w:bCs/>
          <w:sz w:val="30"/>
          <w:szCs w:val="30"/>
        </w:rPr>
        <w:br w:type="page"/>
      </w:r>
      <w:bookmarkStart w:id="0" w:name="_Toc185428848"/>
      <w:r>
        <w:rPr>
          <w:rFonts w:ascii="黑体" w:eastAsia="黑体" w:hAnsi="黑体" w:hint="eastAsia"/>
          <w:b/>
          <w:bCs/>
          <w:sz w:val="30"/>
          <w:szCs w:val="30"/>
        </w:rPr>
        <w:t>自行询价邀请函</w:t>
      </w:r>
      <w:bookmarkEnd w:id="0"/>
    </w:p>
    <w:p w14:paraId="58F8D9E1">
      <w:pPr>
        <w:pStyle w:val="style0"/>
        <w:spacing w:lineRule="auto" w:line="360"/>
        <w:rPr>
          <w:rFonts w:ascii="仿宋" w:eastAsia="仿宋" w:hAnsi="仿宋"/>
          <w:bCs/>
          <w:szCs w:val="21"/>
        </w:rPr>
      </w:pPr>
      <w:r>
        <w:rPr>
          <w:rFonts w:ascii="仿宋" w:eastAsia="仿宋" w:hAnsi="仿宋" w:hint="eastAsia"/>
          <w:bCs/>
          <w:szCs w:val="21"/>
        </w:rPr>
        <w:t>我单位拟就“</w:t>
      </w:r>
      <w:r>
        <w:rPr>
          <w:rFonts w:ascii="仿宋" w:eastAsia="仿宋" w:hAnsi="仿宋"/>
          <w:bCs/>
          <w:szCs w:val="21"/>
        </w:rPr>
        <w:t>广播端交通</w:t>
      </w:r>
      <w:r>
        <w:rPr>
          <w:rFonts w:ascii="仿宋" w:eastAsia="仿宋" w:hAnsi="仿宋" w:hint="eastAsia"/>
          <w:bCs/>
          <w:szCs w:val="21"/>
        </w:rPr>
        <w:t>、</w:t>
      </w:r>
      <w:r>
        <w:rPr>
          <w:rFonts w:ascii="仿宋" w:eastAsia="仿宋" w:hAnsi="仿宋"/>
          <w:bCs/>
          <w:szCs w:val="21"/>
        </w:rPr>
        <w:t>文艺</w:t>
      </w:r>
      <w:r>
        <w:rPr>
          <w:rFonts w:ascii="仿宋" w:eastAsia="仿宋" w:hAnsi="仿宋" w:hint="eastAsia"/>
          <w:bCs/>
          <w:szCs w:val="21"/>
        </w:rPr>
        <w:t>、第一</w:t>
      </w:r>
      <w:r>
        <w:rPr>
          <w:rFonts w:ascii="仿宋" w:eastAsia="仿宋" w:hAnsi="仿宋"/>
          <w:bCs/>
          <w:szCs w:val="21"/>
        </w:rPr>
        <w:t>热备机房空调系统改造</w:t>
      </w:r>
      <w:r>
        <w:rPr>
          <w:rFonts w:ascii="仿宋" w:eastAsia="仿宋" w:hAnsi="仿宋" w:hint="eastAsia"/>
          <w:bCs/>
          <w:szCs w:val="21"/>
        </w:rPr>
        <w:t>”项目组织台内</w:t>
      </w:r>
      <w:r>
        <w:rPr>
          <w:rFonts w:ascii="仿宋" w:eastAsia="仿宋" w:hAnsi="仿宋" w:hint="eastAsia"/>
          <w:bCs/>
          <w:szCs w:val="21"/>
        </w:rPr>
        <w:t>自行询价</w:t>
      </w:r>
      <w:r>
        <w:rPr>
          <w:rFonts w:ascii="仿宋" w:eastAsia="仿宋" w:hAnsi="仿宋" w:hint="eastAsia"/>
          <w:bCs/>
          <w:szCs w:val="21"/>
        </w:rPr>
        <w:t>方式进行采购，现邀请贵公司进行响应。概况如下：</w:t>
      </w:r>
    </w:p>
    <w:tbl>
      <w:tblPr>
        <w:tblW w:w="0" w:type="auto"/>
        <w:tblBorders>
          <w:top w:val="single" w:sz="12" w:space="0" w:color="auto"/>
          <w:left w:val="single" w:sz="12" w:space="0" w:color="auto"/>
          <w:bottom w:val="single" w:sz="12" w:space="0" w:color="auto"/>
          <w:right w:val="single" w:sz="6" w:space="0" w:color="auto"/>
        </w:tblBorders>
        <w:tblLayout w:type="fixed"/>
        <w:tblCellMar>
          <w:left w:w="28" w:type="dxa"/>
          <w:right w:w="28" w:type="dxa"/>
        </w:tblCellMar>
        <w:tblLook w:val="04A0" w:firstRow="1" w:lastRow="0" w:firstColumn="1" w:lastColumn="0" w:noHBand="0" w:noVBand="1"/>
      </w:tblPr>
      <w:tblGrid>
        <w:gridCol w:w="748"/>
        <w:gridCol w:w="8280"/>
      </w:tblGrid>
      <w:tr w14:paraId="42348987">
        <w:trPr/>
        <w:tc>
          <w:tcPr>
            <w:tcW w:w="748" w:type="dxa"/>
            <w:tcBorders>
              <w:top w:val="single" w:sz="12" w:space="0" w:color="auto"/>
              <w:left w:val="single" w:sz="12" w:space="0" w:color="auto"/>
              <w:bottom w:val="single" w:sz="6" w:space="0" w:color="auto"/>
              <w:right w:val="single" w:sz="6" w:space="0" w:color="auto"/>
            </w:tcBorders>
            <w:vAlign w:val="center"/>
          </w:tcPr>
          <w:p w14:paraId="5DCB830C">
            <w:pPr>
              <w:pStyle w:val="style0"/>
              <w:adjustRightInd w:val="false"/>
              <w:snapToGrid w:val="false"/>
              <w:jc w:val="center"/>
              <w:rPr>
                <w:rFonts w:ascii="仿宋" w:eastAsia="仿宋" w:hAnsi="仿宋"/>
                <w:szCs w:val="21"/>
              </w:rPr>
            </w:pPr>
            <w:r>
              <w:rPr>
                <w:rFonts w:ascii="仿宋" w:eastAsia="仿宋" w:hAnsi="仿宋"/>
                <w:szCs w:val="21"/>
                <w:lang w:val="zh-CN"/>
              </w:rPr>
              <w:t>项号</w:t>
            </w:r>
          </w:p>
        </w:tc>
        <w:tc>
          <w:tcPr>
            <w:tcW w:w="8280" w:type="dxa"/>
            <w:tcBorders>
              <w:top w:val="single" w:sz="12" w:space="0" w:color="auto"/>
              <w:left w:val="single" w:sz="6" w:space="0" w:color="auto"/>
              <w:bottom w:val="single" w:sz="6" w:space="0" w:color="auto"/>
              <w:right w:val="single" w:sz="12" w:space="0" w:color="auto"/>
            </w:tcBorders>
            <w:vAlign w:val="center"/>
          </w:tcPr>
          <w:p w14:paraId="636F5C4B">
            <w:pPr>
              <w:pStyle w:val="style0"/>
              <w:adjustRightInd w:val="false"/>
              <w:snapToGrid w:val="false"/>
              <w:jc w:val="center"/>
              <w:rPr>
                <w:rFonts w:ascii="仿宋" w:eastAsia="仿宋" w:hAnsi="仿宋"/>
                <w:b/>
                <w:bCs/>
                <w:szCs w:val="21"/>
              </w:rPr>
            </w:pPr>
            <w:r>
              <w:rPr>
                <w:rFonts w:ascii="仿宋" w:eastAsia="仿宋" w:hAnsi="仿宋"/>
                <w:b/>
                <w:bCs/>
                <w:szCs w:val="21"/>
                <w:lang w:val="zh-CN"/>
              </w:rPr>
              <w:t>内</w:t>
            </w:r>
            <w:r>
              <w:rPr>
                <w:rFonts w:ascii="仿宋" w:eastAsia="仿宋" w:hAnsi="仿宋"/>
                <w:b/>
                <w:bCs/>
                <w:szCs w:val="21"/>
              </w:rPr>
              <w:t xml:space="preserve">      </w:t>
            </w:r>
            <w:r>
              <w:rPr>
                <w:rFonts w:ascii="仿宋" w:eastAsia="仿宋" w:hAnsi="仿宋"/>
                <w:b/>
                <w:bCs/>
                <w:szCs w:val="21"/>
                <w:lang w:val="zh-CN"/>
              </w:rPr>
              <w:t>容</w:t>
            </w:r>
          </w:p>
        </w:tc>
      </w:tr>
      <w:tr w14:paraId="05BC6744">
        <w:tblPrEx/>
        <w:trPr/>
        <w:tc>
          <w:tcPr>
            <w:tcW w:w="748" w:type="dxa"/>
            <w:tcBorders>
              <w:top w:val="single" w:sz="6" w:space="0" w:color="auto"/>
              <w:left w:val="single" w:sz="12" w:space="0" w:color="auto"/>
              <w:bottom w:val="single" w:sz="6" w:space="0" w:color="auto"/>
              <w:right w:val="single" w:sz="6" w:space="0" w:color="auto"/>
            </w:tcBorders>
            <w:vAlign w:val="center"/>
          </w:tcPr>
          <w:p w14:paraId="748CE98A">
            <w:pPr>
              <w:pStyle w:val="style0"/>
              <w:adjustRightInd w:val="false"/>
              <w:snapToGrid w:val="false"/>
              <w:jc w:val="center"/>
              <w:rPr>
                <w:rFonts w:ascii="仿宋" w:eastAsia="仿宋" w:hAnsi="仿宋"/>
                <w:szCs w:val="21"/>
              </w:rPr>
            </w:pPr>
            <w:r>
              <w:rPr>
                <w:rFonts w:ascii="仿宋" w:eastAsia="仿宋" w:hAnsi="仿宋" w:hint="eastAsia"/>
                <w:szCs w:val="21"/>
              </w:rPr>
              <w:t>1</w:t>
            </w:r>
          </w:p>
        </w:tc>
        <w:tc>
          <w:tcPr>
            <w:tcW w:w="8280" w:type="dxa"/>
            <w:tcBorders>
              <w:top w:val="single" w:sz="6" w:space="0" w:color="auto"/>
              <w:left w:val="single" w:sz="6" w:space="0" w:color="auto"/>
              <w:bottom w:val="single" w:sz="6" w:space="0" w:color="auto"/>
              <w:right w:val="single" w:sz="12" w:space="0" w:color="auto"/>
            </w:tcBorders>
            <w:vAlign w:val="center"/>
          </w:tcPr>
          <w:p w14:paraId="5CE849BE">
            <w:pPr>
              <w:pStyle w:val="style0"/>
              <w:adjustRightInd w:val="false"/>
              <w:snapToGrid w:val="false"/>
              <w:spacing w:before="156" w:beforeLines="50" w:after="156" w:afterLines="50"/>
              <w:rPr>
                <w:rFonts w:ascii="仿宋" w:eastAsia="仿宋" w:hAnsi="仿宋"/>
                <w:szCs w:val="21"/>
              </w:rPr>
            </w:pPr>
            <w:r>
              <w:rPr>
                <w:rFonts w:ascii="仿宋" w:eastAsia="仿宋" w:hAnsi="仿宋" w:hint="eastAsia"/>
                <w:szCs w:val="21"/>
              </w:rPr>
              <w:t>采购方：</w:t>
            </w:r>
            <w:r>
              <w:rPr>
                <w:rFonts w:ascii="仿宋" w:eastAsia="仿宋" w:hAnsi="仿宋" w:hint="eastAsia"/>
                <w:szCs w:val="21"/>
              </w:rPr>
              <w:t>北京广播电视台</w:t>
            </w:r>
          </w:p>
          <w:p w14:paraId="5661EC8B">
            <w:pPr>
              <w:pStyle w:val="style0"/>
              <w:adjustRightInd w:val="false"/>
              <w:snapToGrid w:val="false"/>
              <w:spacing w:before="156" w:beforeLines="50" w:after="156" w:afterLines="50"/>
              <w:rPr>
                <w:rFonts w:ascii="仿宋" w:eastAsia="仿宋" w:hAnsi="仿宋"/>
                <w:szCs w:val="21"/>
              </w:rPr>
            </w:pPr>
            <w:r>
              <w:rPr>
                <w:rFonts w:ascii="仿宋" w:eastAsia="仿宋" w:hAnsi="仿宋" w:hint="eastAsia"/>
                <w:szCs w:val="21"/>
              </w:rPr>
              <w:t>自行询价</w:t>
            </w:r>
            <w:r>
              <w:rPr>
                <w:rFonts w:ascii="仿宋" w:eastAsia="仿宋" w:hAnsi="仿宋"/>
                <w:szCs w:val="21"/>
              </w:rPr>
              <w:t>项目名称：</w:t>
            </w:r>
            <w:r>
              <w:rPr>
                <w:rFonts w:ascii="仿宋" w:eastAsia="仿宋" w:hAnsi="仿宋"/>
                <w:bCs/>
                <w:szCs w:val="21"/>
              </w:rPr>
              <w:t>广播端交通</w:t>
            </w:r>
            <w:r>
              <w:rPr>
                <w:rFonts w:ascii="仿宋" w:eastAsia="仿宋" w:hAnsi="仿宋" w:hint="eastAsia"/>
                <w:bCs/>
                <w:szCs w:val="21"/>
              </w:rPr>
              <w:t>、</w:t>
            </w:r>
            <w:r>
              <w:rPr>
                <w:rFonts w:ascii="仿宋" w:eastAsia="仿宋" w:hAnsi="仿宋"/>
                <w:bCs/>
                <w:szCs w:val="21"/>
              </w:rPr>
              <w:t>文艺</w:t>
            </w:r>
            <w:r>
              <w:rPr>
                <w:rFonts w:ascii="仿宋" w:eastAsia="仿宋" w:hAnsi="仿宋" w:hint="eastAsia"/>
                <w:bCs/>
                <w:szCs w:val="21"/>
              </w:rPr>
              <w:t>、第一</w:t>
            </w:r>
            <w:r>
              <w:rPr>
                <w:rFonts w:ascii="仿宋" w:eastAsia="仿宋" w:hAnsi="仿宋"/>
                <w:bCs/>
                <w:szCs w:val="21"/>
              </w:rPr>
              <w:t>热备机房空调系统改造</w:t>
            </w:r>
          </w:p>
        </w:tc>
      </w:tr>
      <w:tr w14:paraId="4B97A6F7">
        <w:tblPrEx/>
        <w:trPr/>
        <w:tc>
          <w:tcPr>
            <w:tcW w:w="748" w:type="dxa"/>
            <w:tcBorders>
              <w:top w:val="single" w:sz="6" w:space="0" w:color="auto"/>
              <w:left w:val="single" w:sz="12" w:space="0" w:color="auto"/>
              <w:bottom w:val="single" w:sz="6" w:space="0" w:color="auto"/>
              <w:right w:val="single" w:sz="6" w:space="0" w:color="auto"/>
            </w:tcBorders>
            <w:vAlign w:val="center"/>
          </w:tcPr>
          <w:p w14:paraId="27D25C38">
            <w:pPr>
              <w:pStyle w:val="style0"/>
              <w:adjustRightInd w:val="false"/>
              <w:snapToGrid w:val="false"/>
              <w:jc w:val="center"/>
              <w:rPr>
                <w:rFonts w:ascii="仿宋" w:eastAsia="仿宋" w:hAnsi="仿宋"/>
                <w:szCs w:val="21"/>
              </w:rPr>
            </w:pPr>
            <w:r>
              <w:rPr>
                <w:rFonts w:ascii="仿宋" w:eastAsia="仿宋" w:hAnsi="仿宋" w:hint="eastAsia"/>
                <w:szCs w:val="21"/>
              </w:rPr>
              <w:t>2</w:t>
            </w:r>
          </w:p>
        </w:tc>
        <w:tc>
          <w:tcPr>
            <w:tcW w:w="8280" w:type="dxa"/>
            <w:tcBorders>
              <w:top w:val="single" w:sz="6" w:space="0" w:color="auto"/>
              <w:left w:val="single" w:sz="6" w:space="0" w:color="auto"/>
              <w:bottom w:val="single" w:sz="6" w:space="0" w:color="auto"/>
              <w:right w:val="single" w:sz="12" w:space="0" w:color="auto"/>
            </w:tcBorders>
            <w:vAlign w:val="center"/>
          </w:tcPr>
          <w:p w14:paraId="4C2892E1">
            <w:pPr>
              <w:pStyle w:val="style0"/>
              <w:adjustRightInd w:val="false"/>
              <w:snapToGrid w:val="false"/>
              <w:spacing w:before="156" w:beforeLines="50" w:after="156" w:afterLines="50"/>
              <w:rPr>
                <w:rFonts w:ascii="仿宋" w:eastAsia="仿宋" w:hAnsi="仿宋"/>
                <w:szCs w:val="21"/>
              </w:rPr>
            </w:pPr>
            <w:r>
              <w:rPr>
                <w:rFonts w:ascii="仿宋" w:eastAsia="仿宋" w:hAnsi="仿宋" w:hint="eastAsia"/>
                <w:szCs w:val="21"/>
              </w:rPr>
              <w:t>项目要求：（详见</w:t>
            </w:r>
            <w:r>
              <w:rPr>
                <w:rFonts w:ascii="仿宋" w:eastAsia="仿宋" w:hAnsi="仿宋" w:hint="eastAsia"/>
                <w:szCs w:val="21"/>
                <w:lang w:val="zh-CN"/>
              </w:rPr>
              <w:t>第二章：采购需求及说明）</w:t>
            </w:r>
          </w:p>
        </w:tc>
      </w:tr>
      <w:tr w14:paraId="62B2BE9D">
        <w:tblPrEx/>
        <w:trPr/>
        <w:tc>
          <w:tcPr>
            <w:tcW w:w="748" w:type="dxa"/>
            <w:tcBorders>
              <w:top w:val="single" w:sz="6" w:space="0" w:color="auto"/>
              <w:left w:val="single" w:sz="12" w:space="0" w:color="auto"/>
              <w:bottom w:val="single" w:sz="6" w:space="0" w:color="auto"/>
              <w:right w:val="single" w:sz="6" w:space="0" w:color="auto"/>
            </w:tcBorders>
            <w:vAlign w:val="center"/>
          </w:tcPr>
          <w:p w14:paraId="13ED3AC8">
            <w:pPr>
              <w:pStyle w:val="style0"/>
              <w:adjustRightInd w:val="false"/>
              <w:snapToGrid w:val="false"/>
              <w:jc w:val="center"/>
              <w:rPr>
                <w:rFonts w:ascii="仿宋" w:eastAsia="仿宋" w:hAnsi="仿宋"/>
                <w:szCs w:val="21"/>
              </w:rPr>
            </w:pPr>
            <w:r>
              <w:rPr>
                <w:rFonts w:ascii="仿宋" w:eastAsia="仿宋" w:hAnsi="仿宋" w:hint="eastAsia"/>
                <w:szCs w:val="21"/>
              </w:rPr>
              <w:t>3</w:t>
            </w:r>
          </w:p>
        </w:tc>
        <w:tc>
          <w:tcPr>
            <w:tcW w:w="8280" w:type="dxa"/>
            <w:tcBorders>
              <w:top w:val="single" w:sz="6" w:space="0" w:color="auto"/>
              <w:left w:val="single" w:sz="6" w:space="0" w:color="auto"/>
              <w:bottom w:val="single" w:sz="6" w:space="0" w:color="auto"/>
              <w:right w:val="single" w:sz="12" w:space="0" w:color="auto"/>
            </w:tcBorders>
            <w:vAlign w:val="center"/>
          </w:tcPr>
          <w:p w14:paraId="0EF4D776">
            <w:pPr>
              <w:pStyle w:val="style0"/>
              <w:adjustRightInd w:val="false"/>
              <w:snapToGrid w:val="false"/>
              <w:spacing w:before="156" w:beforeLines="50" w:after="156" w:afterLines="50"/>
              <w:rPr>
                <w:rFonts w:ascii="仿宋" w:eastAsia="仿宋" w:hAnsi="仿宋"/>
                <w:szCs w:val="21"/>
              </w:rPr>
            </w:pPr>
            <w:r>
              <w:rPr>
                <w:rFonts w:ascii="仿宋" w:eastAsia="仿宋" w:hAnsi="仿宋" w:hint="eastAsia"/>
                <w:szCs w:val="21"/>
              </w:rPr>
              <w:t>服务</w:t>
            </w:r>
            <w:r>
              <w:rPr>
                <w:rFonts w:ascii="仿宋" w:eastAsia="仿宋" w:hAnsi="仿宋" w:hint="eastAsia"/>
                <w:szCs w:val="21"/>
              </w:rPr>
              <w:t>周期</w:t>
            </w:r>
            <w:r>
              <w:rPr>
                <w:rFonts w:ascii="仿宋" w:eastAsia="仿宋" w:hAnsi="仿宋"/>
                <w:szCs w:val="21"/>
              </w:rPr>
              <w:t>：</w:t>
            </w:r>
            <w:r>
              <w:rPr>
                <w:rFonts w:ascii="仿宋" w:eastAsia="仿宋" w:hAnsi="仿宋"/>
                <w:szCs w:val="21"/>
              </w:rPr>
              <w:t>6个月</w:t>
            </w:r>
            <w:bookmarkStart w:id="1" w:name="_GoBack"/>
            <w:bookmarkEnd w:id="1"/>
            <w:r>
              <w:rPr>
                <w:rFonts w:ascii="仿宋" w:eastAsia="仿宋" w:hAnsi="仿宋"/>
                <w:szCs w:val="21"/>
              </w:rPr>
              <w:t>内</w:t>
            </w:r>
            <w:r>
              <w:rPr>
                <w:rFonts w:ascii="仿宋" w:eastAsia="仿宋" w:hAnsi="仿宋"/>
                <w:szCs w:val="21"/>
              </w:rPr>
              <w:t>，自合同签订起开始计算。</w:t>
            </w:r>
          </w:p>
          <w:p w14:paraId="61FA844F">
            <w:pPr>
              <w:pStyle w:val="style0"/>
              <w:adjustRightInd w:val="false"/>
              <w:snapToGrid w:val="false"/>
              <w:spacing w:before="156" w:beforeLines="50" w:after="156" w:afterLines="50"/>
              <w:rPr>
                <w:rFonts w:ascii="仿宋" w:eastAsia="仿宋" w:hAnsi="仿宋"/>
                <w:szCs w:val="21"/>
              </w:rPr>
            </w:pPr>
            <w:r>
              <w:rPr>
                <w:rFonts w:ascii="仿宋" w:eastAsia="仿宋" w:hAnsi="仿宋" w:hint="eastAsia"/>
                <w:szCs w:val="21"/>
              </w:rPr>
              <w:t>服务地点：</w:t>
            </w:r>
            <w:r>
              <w:rPr>
                <w:rFonts w:ascii="仿宋" w:eastAsia="仿宋" w:hAnsi="仿宋"/>
              </w:rPr>
              <w:t>北京广播电视台建国门办公区</w:t>
            </w:r>
          </w:p>
        </w:tc>
      </w:tr>
      <w:tr w14:paraId="65B148EE">
        <w:tblPrEx/>
        <w:trPr/>
        <w:tc>
          <w:tcPr>
            <w:tcW w:w="748" w:type="dxa"/>
            <w:tcBorders>
              <w:top w:val="single" w:sz="6" w:space="0" w:color="auto"/>
              <w:left w:val="single" w:sz="12" w:space="0" w:color="auto"/>
              <w:bottom w:val="single" w:sz="6" w:space="0" w:color="auto"/>
              <w:right w:val="single" w:sz="6" w:space="0" w:color="auto"/>
            </w:tcBorders>
            <w:vAlign w:val="center"/>
          </w:tcPr>
          <w:p w14:paraId="7E4766CC">
            <w:pPr>
              <w:pStyle w:val="style0"/>
              <w:adjustRightInd w:val="false"/>
              <w:snapToGrid w:val="false"/>
              <w:jc w:val="center"/>
              <w:rPr>
                <w:rFonts w:ascii="仿宋" w:eastAsia="仿宋" w:hAnsi="仿宋"/>
                <w:szCs w:val="21"/>
              </w:rPr>
            </w:pPr>
            <w:r>
              <w:rPr>
                <w:rFonts w:ascii="仿宋" w:eastAsia="仿宋" w:hAnsi="仿宋" w:hint="eastAsia"/>
                <w:szCs w:val="21"/>
              </w:rPr>
              <w:t>4</w:t>
            </w:r>
          </w:p>
        </w:tc>
        <w:tc>
          <w:tcPr>
            <w:tcW w:w="8280" w:type="dxa"/>
            <w:tcBorders>
              <w:top w:val="single" w:sz="6" w:space="0" w:color="auto"/>
              <w:left w:val="single" w:sz="6" w:space="0" w:color="auto"/>
              <w:bottom w:val="single" w:sz="6" w:space="0" w:color="auto"/>
              <w:right w:val="single" w:sz="12" w:space="0" w:color="auto"/>
            </w:tcBorders>
            <w:vAlign w:val="center"/>
          </w:tcPr>
          <w:p w14:paraId="143F912E">
            <w:pPr>
              <w:pStyle w:val="style0"/>
              <w:adjustRightInd w:val="false"/>
              <w:snapToGrid w:val="false"/>
              <w:spacing w:before="156" w:beforeLines="50" w:after="156" w:afterLines="50"/>
              <w:rPr>
                <w:rFonts w:ascii="仿宋" w:eastAsia="仿宋" w:hAnsi="仿宋"/>
                <w:szCs w:val="21"/>
              </w:rPr>
            </w:pPr>
            <w:r>
              <w:rPr>
                <w:rFonts w:ascii="仿宋" w:eastAsia="仿宋" w:hAnsi="仿宋" w:hint="eastAsia"/>
                <w:szCs w:val="21"/>
                <w:lang w:val="zh-CN"/>
              </w:rPr>
              <w:t>预算金额</w:t>
            </w:r>
            <w:r>
              <w:rPr>
                <w:rFonts w:ascii="仿宋" w:eastAsia="仿宋" w:hAnsi="仿宋"/>
                <w:szCs w:val="21"/>
                <w:lang w:val="zh-CN"/>
              </w:rPr>
              <w:t>：</w:t>
            </w:r>
            <w:r>
              <w:rPr>
                <w:rFonts w:ascii="仿宋" w:eastAsia="仿宋" w:hAnsi="仿宋"/>
                <w:szCs w:val="21"/>
                <w:highlight w:val="yellow"/>
                <w:lang w:val="zh-CN"/>
              </w:rPr>
              <w:t>预算控制金额为人民币</w:t>
            </w:r>
            <w:r>
              <w:rPr>
                <w:rFonts w:ascii="仿宋" w:eastAsia="仿宋" w:hAnsi="仿宋"/>
                <w:szCs w:val="21"/>
                <w:highlight w:val="yellow"/>
                <w:lang w:val="zh-CN"/>
              </w:rPr>
              <w:t>40</w:t>
            </w:r>
            <w:r>
              <w:rPr>
                <w:rFonts w:ascii="仿宋" w:eastAsia="仿宋" w:hAnsi="仿宋"/>
                <w:szCs w:val="21"/>
                <w:highlight w:val="yellow"/>
                <w:lang w:val="zh-CN"/>
              </w:rPr>
              <w:t>万元</w:t>
            </w:r>
          </w:p>
        </w:tc>
      </w:tr>
      <w:tr w14:paraId="024E2B57">
        <w:tblPrEx/>
        <w:trPr/>
        <w:tc>
          <w:tcPr>
            <w:tcW w:w="748" w:type="dxa"/>
            <w:tcBorders>
              <w:top w:val="single" w:sz="6" w:space="0" w:color="auto"/>
              <w:left w:val="single" w:sz="12" w:space="0" w:color="auto"/>
              <w:bottom w:val="single" w:sz="6" w:space="0" w:color="auto"/>
              <w:right w:val="single" w:sz="6" w:space="0" w:color="auto"/>
            </w:tcBorders>
            <w:vAlign w:val="center"/>
          </w:tcPr>
          <w:p w14:paraId="5D47CDA4">
            <w:pPr>
              <w:pStyle w:val="style0"/>
              <w:adjustRightInd w:val="false"/>
              <w:snapToGrid w:val="false"/>
              <w:jc w:val="center"/>
              <w:rPr>
                <w:rFonts w:ascii="仿宋" w:eastAsia="仿宋" w:hAnsi="仿宋"/>
                <w:szCs w:val="21"/>
              </w:rPr>
            </w:pPr>
            <w:r>
              <w:rPr>
                <w:rFonts w:ascii="仿宋" w:eastAsia="仿宋" w:hAnsi="仿宋" w:hint="eastAsia"/>
                <w:szCs w:val="21"/>
              </w:rPr>
              <w:t>5</w:t>
            </w:r>
          </w:p>
        </w:tc>
        <w:tc>
          <w:tcPr>
            <w:tcW w:w="8280" w:type="dxa"/>
            <w:tcBorders>
              <w:top w:val="single" w:sz="6" w:space="0" w:color="auto"/>
              <w:left w:val="single" w:sz="6" w:space="0" w:color="auto"/>
              <w:bottom w:val="single" w:sz="6" w:space="0" w:color="auto"/>
              <w:right w:val="single" w:sz="12" w:space="0" w:color="auto"/>
            </w:tcBorders>
            <w:vAlign w:val="center"/>
          </w:tcPr>
          <w:p w14:paraId="26A8FE19">
            <w:pPr>
              <w:pStyle w:val="style0"/>
              <w:adjustRightInd w:val="false"/>
              <w:snapToGrid w:val="false"/>
              <w:spacing w:before="156" w:beforeLines="50" w:after="156" w:afterLines="50"/>
              <w:rPr>
                <w:rFonts w:ascii="仿宋" w:eastAsia="仿宋" w:hAnsi="仿宋"/>
                <w:szCs w:val="21"/>
                <w:lang w:val="zh-CN"/>
              </w:rPr>
            </w:pPr>
            <w:r>
              <w:rPr>
                <w:rFonts w:ascii="仿宋" w:eastAsia="仿宋" w:hAnsi="仿宋" w:hint="eastAsia"/>
                <w:szCs w:val="21"/>
                <w:lang w:val="zh-CN"/>
              </w:rPr>
              <w:t>投标人</w:t>
            </w:r>
            <w:r>
              <w:rPr>
                <w:rFonts w:ascii="仿宋" w:eastAsia="仿宋" w:hAnsi="仿宋"/>
                <w:szCs w:val="21"/>
                <w:lang w:val="zh-CN"/>
              </w:rPr>
              <w:t>资质要求</w:t>
            </w:r>
            <w:r>
              <w:rPr>
                <w:rFonts w:ascii="仿宋" w:eastAsia="仿宋" w:hAnsi="仿宋" w:hint="eastAsia"/>
                <w:szCs w:val="21"/>
                <w:lang w:val="zh-CN"/>
              </w:rPr>
              <w:t>：</w:t>
            </w:r>
          </w:p>
          <w:p w14:paraId="3C28BFAD">
            <w:pPr>
              <w:pStyle w:val="style4114"/>
              <w:adjustRightInd w:val="false"/>
              <w:snapToGrid w:val="false"/>
              <w:spacing w:before="156" w:beforeLines="50" w:after="156" w:afterLines="50"/>
              <w:ind w:firstLine="420" w:firstLineChars="200"/>
              <w:rPr>
                <w:rFonts w:ascii="仿宋" w:eastAsia="仿宋" w:hAnsi="仿宋"/>
                <w:sz w:val="24"/>
                <w:lang w:val="zh-CN"/>
              </w:rPr>
            </w:pPr>
            <w:r>
              <w:rPr>
                <w:rFonts w:ascii="仿宋" w:eastAsia="仿宋" w:hAnsi="仿宋" w:hint="eastAsia"/>
              </w:rPr>
              <w:t xml:space="preserve">详见资格性审查文件     </w:t>
            </w:r>
          </w:p>
        </w:tc>
      </w:tr>
      <w:tr w14:paraId="56E4877E">
        <w:tblPrEx/>
        <w:trPr/>
        <w:tc>
          <w:tcPr>
            <w:tcW w:w="748" w:type="dxa"/>
            <w:tcBorders>
              <w:top w:val="single" w:sz="6" w:space="0" w:color="auto"/>
              <w:left w:val="single" w:sz="12" w:space="0" w:color="auto"/>
              <w:bottom w:val="single" w:sz="6" w:space="0" w:color="auto"/>
              <w:right w:val="single" w:sz="6" w:space="0" w:color="auto"/>
            </w:tcBorders>
            <w:vAlign w:val="center"/>
          </w:tcPr>
          <w:p w14:paraId="0BE153C5">
            <w:pPr>
              <w:pStyle w:val="style0"/>
              <w:adjustRightInd w:val="false"/>
              <w:snapToGrid w:val="false"/>
              <w:jc w:val="center"/>
              <w:rPr>
                <w:rFonts w:ascii="仿宋" w:eastAsia="仿宋" w:hAnsi="仿宋"/>
                <w:szCs w:val="21"/>
              </w:rPr>
            </w:pPr>
            <w:r>
              <w:rPr>
                <w:rFonts w:ascii="仿宋" w:eastAsia="仿宋" w:hAnsi="仿宋" w:hint="eastAsia"/>
                <w:szCs w:val="21"/>
              </w:rPr>
              <w:t>6</w:t>
            </w:r>
          </w:p>
        </w:tc>
        <w:tc>
          <w:tcPr>
            <w:tcW w:w="8280" w:type="dxa"/>
            <w:tcBorders>
              <w:top w:val="single" w:sz="6" w:space="0" w:color="auto"/>
              <w:left w:val="single" w:sz="6" w:space="0" w:color="auto"/>
              <w:bottom w:val="single" w:sz="6" w:space="0" w:color="auto"/>
              <w:right w:val="single" w:sz="12" w:space="0" w:color="auto"/>
            </w:tcBorders>
            <w:vAlign w:val="center"/>
          </w:tcPr>
          <w:p w14:paraId="5E5751A8">
            <w:pPr>
              <w:pStyle w:val="style0"/>
              <w:adjustRightInd w:val="false"/>
              <w:snapToGrid w:val="false"/>
              <w:spacing w:before="156" w:beforeLines="50" w:after="156" w:afterLines="50"/>
              <w:rPr>
                <w:rFonts w:ascii="仿宋" w:eastAsia="仿宋" w:hAnsi="仿宋"/>
                <w:szCs w:val="21"/>
              </w:rPr>
            </w:pPr>
            <w:r>
              <w:rPr>
                <w:rFonts w:ascii="仿宋" w:eastAsia="仿宋" w:hAnsi="仿宋"/>
                <w:szCs w:val="21"/>
              </w:rPr>
              <w:t>报价：应为</w:t>
            </w:r>
            <w:r>
              <w:rPr>
                <w:rFonts w:ascii="仿宋" w:eastAsia="仿宋" w:hAnsi="仿宋" w:hint="eastAsia"/>
                <w:szCs w:val="21"/>
              </w:rPr>
              <w:t>完成</w:t>
            </w:r>
            <w:r>
              <w:rPr>
                <w:rFonts w:ascii="仿宋" w:eastAsia="仿宋" w:hAnsi="仿宋"/>
                <w:szCs w:val="21"/>
              </w:rPr>
              <w:t>本项目所有服务的总价</w:t>
            </w:r>
            <w:r>
              <w:rPr>
                <w:rFonts w:ascii="仿宋" w:eastAsia="仿宋" w:hAnsi="仿宋" w:hint="eastAsia"/>
                <w:szCs w:val="21"/>
              </w:rPr>
              <w:t xml:space="preserve">           </w:t>
            </w:r>
            <w:r>
              <w:rPr>
                <w:rFonts w:ascii="仿宋" w:eastAsia="仿宋" w:hAnsi="仿宋"/>
                <w:szCs w:val="21"/>
              </w:rPr>
              <w:t>报价货币：人民币</w:t>
            </w:r>
            <w:r>
              <w:rPr>
                <w:rFonts w:ascii="仿宋" w:eastAsia="仿宋" w:hAnsi="仿宋" w:hint="eastAsia"/>
                <w:szCs w:val="21"/>
              </w:rPr>
              <w:t xml:space="preserve"> </w:t>
            </w:r>
          </w:p>
        </w:tc>
      </w:tr>
      <w:tr w14:paraId="45615270">
        <w:tblPrEx/>
        <w:trPr/>
        <w:tc>
          <w:tcPr>
            <w:tcW w:w="748" w:type="dxa"/>
            <w:tcBorders>
              <w:top w:val="single" w:sz="6" w:space="0" w:color="auto"/>
              <w:left w:val="single" w:sz="12" w:space="0" w:color="auto"/>
              <w:bottom w:val="single" w:sz="6" w:space="0" w:color="auto"/>
              <w:right w:val="single" w:sz="6" w:space="0" w:color="auto"/>
            </w:tcBorders>
            <w:vAlign w:val="center"/>
          </w:tcPr>
          <w:p w14:paraId="182EC5CA">
            <w:pPr>
              <w:pStyle w:val="style0"/>
              <w:adjustRightInd w:val="false"/>
              <w:snapToGrid w:val="false"/>
              <w:jc w:val="center"/>
              <w:rPr>
                <w:rFonts w:ascii="仿宋" w:eastAsia="仿宋" w:hAnsi="仿宋"/>
                <w:szCs w:val="21"/>
              </w:rPr>
            </w:pPr>
            <w:r>
              <w:rPr>
                <w:rFonts w:ascii="仿宋" w:eastAsia="仿宋" w:hAnsi="仿宋" w:hint="eastAsia"/>
                <w:szCs w:val="21"/>
              </w:rPr>
              <w:t>7</w:t>
            </w:r>
          </w:p>
        </w:tc>
        <w:tc>
          <w:tcPr>
            <w:tcW w:w="8280" w:type="dxa"/>
            <w:tcBorders>
              <w:top w:val="single" w:sz="6" w:space="0" w:color="auto"/>
              <w:left w:val="single" w:sz="6" w:space="0" w:color="auto"/>
              <w:bottom w:val="single" w:sz="6" w:space="0" w:color="auto"/>
              <w:right w:val="single" w:sz="12" w:space="0" w:color="auto"/>
            </w:tcBorders>
            <w:vAlign w:val="center"/>
          </w:tcPr>
          <w:p w14:paraId="5566A821">
            <w:pPr>
              <w:pStyle w:val="style0"/>
              <w:adjustRightInd w:val="false"/>
              <w:snapToGrid w:val="false"/>
              <w:spacing w:before="156" w:beforeLines="50" w:after="156" w:afterLines="50"/>
              <w:rPr>
                <w:rFonts w:ascii="仿宋" w:eastAsia="仿宋" w:hAnsi="仿宋"/>
                <w:szCs w:val="21"/>
              </w:rPr>
            </w:pPr>
            <w:r>
              <w:rPr>
                <w:rFonts w:ascii="仿宋" w:eastAsia="仿宋" w:hAnsi="仿宋" w:hint="eastAsia"/>
                <w:szCs w:val="21"/>
              </w:rPr>
              <w:t>响应文件</w:t>
            </w:r>
            <w:r>
              <w:rPr>
                <w:rFonts w:ascii="仿宋" w:eastAsia="仿宋" w:hAnsi="仿宋" w:hint="eastAsia"/>
                <w:szCs w:val="21"/>
              </w:rPr>
              <w:t>份数：5份（1份正本，4份副本,一份电子版）。</w:t>
            </w:r>
          </w:p>
          <w:p w14:paraId="5E4CDA58">
            <w:pPr>
              <w:pStyle w:val="style0"/>
              <w:adjustRightInd w:val="false"/>
              <w:snapToGrid w:val="false"/>
              <w:spacing w:before="156" w:beforeLines="50" w:after="156" w:afterLines="50"/>
              <w:rPr>
                <w:rFonts w:ascii="仿宋" w:eastAsia="仿宋" w:hAnsi="仿宋"/>
                <w:szCs w:val="21"/>
              </w:rPr>
            </w:pPr>
            <w:r>
              <w:rPr>
                <w:rFonts w:ascii="仿宋" w:eastAsia="仿宋" w:hAnsi="仿宋" w:hint="eastAsia"/>
              </w:rPr>
              <w:t>投标人</w:t>
            </w:r>
            <w:r>
              <w:rPr>
                <w:rFonts w:ascii="仿宋" w:eastAsia="仿宋" w:hAnsi="仿宋" w:hint="eastAsia"/>
              </w:rPr>
              <w:t>递交的电子版文件应为</w:t>
            </w:r>
            <w:r>
              <w:rPr>
                <w:rFonts w:ascii="仿宋" w:eastAsia="仿宋" w:hAnsi="仿宋" w:hint="eastAsia"/>
              </w:rPr>
              <w:t>响应文件</w:t>
            </w:r>
            <w:r>
              <w:rPr>
                <w:rFonts w:ascii="仿宋" w:eastAsia="仿宋" w:hAnsi="仿宋" w:hint="eastAsia"/>
              </w:rPr>
              <w:t>正本PDF扫描版，包含纸质</w:t>
            </w:r>
            <w:r>
              <w:rPr>
                <w:rFonts w:ascii="仿宋" w:eastAsia="仿宋" w:hAnsi="仿宋" w:hint="eastAsia"/>
              </w:rPr>
              <w:t>响应文件</w:t>
            </w:r>
            <w:r>
              <w:rPr>
                <w:rFonts w:ascii="仿宋" w:eastAsia="仿宋" w:hAnsi="仿宋" w:hint="eastAsia"/>
              </w:rPr>
              <w:t>全部内容，存储载体为只读光盘、U盘或一次写入光盘。</w:t>
            </w:r>
          </w:p>
        </w:tc>
      </w:tr>
      <w:tr w14:paraId="7EE47D21">
        <w:tblPrEx/>
        <w:trPr>
          <w:trHeight w:val="1155" w:hRule="atLeast"/>
        </w:trPr>
        <w:tc>
          <w:tcPr>
            <w:tcW w:w="748" w:type="dxa"/>
            <w:tcBorders>
              <w:top w:val="single" w:sz="6" w:space="0" w:color="auto"/>
              <w:left w:val="single" w:sz="12" w:space="0" w:color="auto"/>
              <w:bottom w:val="single" w:sz="6" w:space="0" w:color="auto"/>
              <w:right w:val="single" w:sz="6" w:space="0" w:color="auto"/>
            </w:tcBorders>
            <w:vAlign w:val="center"/>
          </w:tcPr>
          <w:p w14:paraId="41A45ED1">
            <w:pPr>
              <w:pStyle w:val="style0"/>
              <w:adjustRightInd w:val="false"/>
              <w:snapToGrid w:val="false"/>
              <w:jc w:val="center"/>
              <w:rPr>
                <w:rFonts w:ascii="仿宋" w:eastAsia="仿宋" w:hAnsi="仿宋"/>
                <w:szCs w:val="21"/>
              </w:rPr>
            </w:pPr>
            <w:r>
              <w:rPr>
                <w:rFonts w:ascii="仿宋" w:eastAsia="仿宋" w:hAnsi="仿宋" w:hint="eastAsia"/>
                <w:szCs w:val="21"/>
              </w:rPr>
              <w:t>8</w:t>
            </w:r>
          </w:p>
        </w:tc>
        <w:tc>
          <w:tcPr>
            <w:tcW w:w="8280" w:type="dxa"/>
            <w:tcBorders>
              <w:top w:val="single" w:sz="6" w:space="0" w:color="auto"/>
              <w:left w:val="single" w:sz="6" w:space="0" w:color="auto"/>
              <w:bottom w:val="single" w:sz="6" w:space="0" w:color="auto"/>
              <w:right w:val="single" w:sz="12" w:space="0" w:color="auto"/>
            </w:tcBorders>
            <w:vAlign w:val="center"/>
          </w:tcPr>
          <w:p w14:paraId="59D64061">
            <w:pPr>
              <w:pStyle w:val="style0"/>
              <w:adjustRightInd w:val="false"/>
              <w:snapToGrid w:val="false"/>
              <w:spacing w:before="156" w:beforeLines="50" w:after="156" w:afterLines="50"/>
              <w:rPr>
                <w:rFonts w:ascii="仿宋" w:eastAsia="仿宋" w:hAnsi="仿宋"/>
              </w:rPr>
            </w:pPr>
            <w:r>
              <w:rPr>
                <w:rFonts w:ascii="仿宋" w:eastAsia="仿宋" w:hAnsi="仿宋" w:hint="eastAsia"/>
                <w:szCs w:val="21"/>
              </w:rPr>
              <w:t>响应文件递交地点：</w:t>
            </w:r>
            <w:r>
              <w:rPr>
                <w:rFonts w:ascii="仿宋" w:eastAsia="仿宋" w:hAnsi="仿宋" w:hint="eastAsia"/>
              </w:rPr>
              <w:t>北京市朝阳区建国路98号北京广播电视台国贸办公区</w:t>
            </w:r>
            <w:r>
              <w:rPr>
                <w:rFonts w:ascii="仿宋" w:cs="仿宋" w:eastAsia="仿宋" w:hAnsi="仿宋"/>
              </w:rPr>
              <w:t>2606</w:t>
            </w:r>
            <w:r>
              <w:rPr>
                <w:rFonts w:ascii="仿宋" w:cs="仿宋" w:eastAsia="仿宋" w:hAnsi="仿宋"/>
                <w:lang w:val="zh-TW" w:eastAsia="zh-TW"/>
              </w:rPr>
              <w:t>会议室</w:t>
            </w:r>
          </w:p>
          <w:p w14:paraId="0B70BBE2">
            <w:pPr>
              <w:pStyle w:val="style0"/>
              <w:adjustRightInd w:val="false"/>
              <w:snapToGrid w:val="false"/>
              <w:spacing w:before="156" w:beforeLines="50" w:after="156" w:afterLines="50"/>
              <w:rPr>
                <w:rFonts w:ascii="仿宋" w:eastAsia="仿宋" w:hAnsi="仿宋"/>
                <w:b/>
                <w:szCs w:val="21"/>
              </w:rPr>
            </w:pPr>
            <w:r>
              <w:rPr>
                <w:rFonts w:ascii="仿宋" w:eastAsia="仿宋" w:hAnsi="仿宋" w:hint="eastAsia"/>
                <w:szCs w:val="21"/>
              </w:rPr>
              <w:t>响应文件递交</w:t>
            </w:r>
            <w:r>
              <w:rPr>
                <w:rFonts w:ascii="仿宋" w:eastAsia="仿宋" w:hAnsi="仿宋"/>
                <w:szCs w:val="21"/>
              </w:rPr>
              <w:t>截止时间：</w:t>
            </w:r>
            <w:r>
              <w:rPr>
                <w:rFonts w:ascii="仿宋" w:eastAsia="仿宋" w:hAnsi="仿宋"/>
                <w:szCs w:val="21"/>
                <w:highlight w:val="yellow"/>
              </w:rPr>
              <w:t>202</w:t>
            </w:r>
            <w:r>
              <w:rPr>
                <w:rFonts w:ascii="仿宋" w:eastAsia="仿宋" w:hAnsi="仿宋"/>
                <w:szCs w:val="21"/>
                <w:highlight w:val="yellow"/>
              </w:rPr>
              <w:t>5</w:t>
            </w:r>
            <w:r>
              <w:rPr>
                <w:rFonts w:ascii="仿宋" w:eastAsia="仿宋" w:hAnsi="仿宋"/>
                <w:szCs w:val="21"/>
                <w:highlight w:val="yellow"/>
              </w:rPr>
              <w:t>年</w:t>
            </w:r>
            <w:r>
              <w:rPr>
                <w:rFonts w:ascii="仿宋" w:eastAsia="仿宋" w:hAnsi="仿宋"/>
                <w:szCs w:val="21"/>
                <w:highlight w:val="yellow"/>
              </w:rPr>
              <w:t>2</w:t>
            </w:r>
            <w:r>
              <w:rPr>
                <w:rFonts w:ascii="仿宋" w:eastAsia="仿宋" w:hAnsi="仿宋"/>
                <w:szCs w:val="21"/>
                <w:highlight w:val="yellow"/>
              </w:rPr>
              <w:t>月</w:t>
            </w:r>
            <w:r>
              <w:rPr>
                <w:rFonts w:ascii="仿宋" w:eastAsia="仿宋" w:hAnsi="仿宋"/>
                <w:szCs w:val="21"/>
                <w:highlight w:val="yellow"/>
              </w:rPr>
              <w:t>1</w:t>
            </w:r>
            <w:r>
              <w:rPr>
                <w:rFonts w:ascii="仿宋" w:eastAsia="仿宋" w:hAnsi="仿宋"/>
                <w:szCs w:val="21"/>
                <w:highlight w:val="yellow"/>
              </w:rPr>
              <w:t>3</w:t>
            </w:r>
            <w:r>
              <w:rPr>
                <w:rFonts w:ascii="仿宋" w:eastAsia="仿宋" w:hAnsi="仿宋"/>
                <w:szCs w:val="21"/>
                <w:highlight w:val="yellow"/>
              </w:rPr>
              <w:t>日</w:t>
            </w:r>
          </w:p>
        </w:tc>
      </w:tr>
      <w:tr w14:paraId="275CF52A">
        <w:tblPrEx/>
        <w:trPr/>
        <w:tc>
          <w:tcPr>
            <w:tcW w:w="748" w:type="dxa"/>
            <w:tcBorders>
              <w:top w:val="single" w:sz="6" w:space="0" w:color="auto"/>
              <w:left w:val="single" w:sz="12" w:space="0" w:color="auto"/>
              <w:bottom w:val="single" w:sz="6" w:space="0" w:color="auto"/>
              <w:right w:val="single" w:sz="6" w:space="0" w:color="auto"/>
            </w:tcBorders>
            <w:vAlign w:val="center"/>
          </w:tcPr>
          <w:p w14:paraId="1EA14564">
            <w:pPr>
              <w:pStyle w:val="style0"/>
              <w:adjustRightInd w:val="false"/>
              <w:snapToGrid w:val="false"/>
              <w:jc w:val="center"/>
              <w:rPr>
                <w:rFonts w:ascii="仿宋" w:eastAsia="仿宋" w:hAnsi="仿宋"/>
                <w:szCs w:val="21"/>
              </w:rPr>
            </w:pPr>
            <w:r>
              <w:rPr>
                <w:rFonts w:ascii="仿宋" w:eastAsia="仿宋" w:hAnsi="仿宋" w:hint="eastAsia"/>
                <w:szCs w:val="21"/>
              </w:rPr>
              <w:t>9</w:t>
            </w:r>
          </w:p>
        </w:tc>
        <w:tc>
          <w:tcPr>
            <w:tcW w:w="8280" w:type="dxa"/>
            <w:tcBorders>
              <w:top w:val="single" w:sz="6" w:space="0" w:color="auto"/>
              <w:left w:val="single" w:sz="6" w:space="0" w:color="auto"/>
              <w:bottom w:val="single" w:sz="6" w:space="0" w:color="auto"/>
              <w:right w:val="single" w:sz="12" w:space="0" w:color="auto"/>
            </w:tcBorders>
            <w:vAlign w:val="center"/>
          </w:tcPr>
          <w:p w14:paraId="2BEFBE1C">
            <w:pPr>
              <w:pStyle w:val="style0"/>
              <w:adjustRightInd w:val="false"/>
              <w:snapToGrid w:val="false"/>
              <w:spacing w:before="156" w:beforeLines="50" w:after="156" w:afterLines="50"/>
              <w:rPr>
                <w:rFonts w:ascii="仿宋" w:eastAsia="仿宋" w:hAnsi="仿宋"/>
                <w:szCs w:val="21"/>
              </w:rPr>
            </w:pPr>
            <w:r>
              <w:rPr>
                <w:rFonts w:ascii="仿宋" w:eastAsia="仿宋" w:hAnsi="仿宋" w:hint="eastAsia"/>
                <w:szCs w:val="21"/>
              </w:rPr>
              <w:t>评审时间及</w:t>
            </w:r>
            <w:r>
              <w:rPr>
                <w:rFonts w:ascii="仿宋" w:eastAsia="仿宋" w:hAnsi="仿宋"/>
                <w:szCs w:val="21"/>
              </w:rPr>
              <w:t xml:space="preserve">地点： </w:t>
            </w:r>
            <w:r>
              <w:rPr>
                <w:rFonts w:ascii="仿宋" w:eastAsia="仿宋" w:hAnsi="仿宋"/>
                <w:highlight w:val="yellow"/>
              </w:rPr>
              <w:t>202</w:t>
            </w:r>
            <w:r>
              <w:rPr>
                <w:rFonts w:ascii="仿宋" w:eastAsia="仿宋" w:hAnsi="仿宋"/>
                <w:highlight w:val="yellow"/>
              </w:rPr>
              <w:t>5</w:t>
            </w:r>
            <w:r>
              <w:rPr>
                <w:rFonts w:ascii="仿宋" w:eastAsia="仿宋" w:hAnsi="仿宋"/>
                <w:highlight w:val="yellow"/>
              </w:rPr>
              <w:t>年</w:t>
            </w:r>
            <w:r>
              <w:rPr>
                <w:rFonts w:ascii="仿宋" w:eastAsia="仿宋" w:hAnsi="仿宋"/>
                <w:highlight w:val="yellow"/>
              </w:rPr>
              <w:t>2</w:t>
            </w:r>
            <w:r>
              <w:rPr>
                <w:rFonts w:ascii="仿宋" w:eastAsia="仿宋" w:hAnsi="仿宋" w:hint="eastAsia"/>
                <w:highlight w:val="yellow"/>
              </w:rPr>
              <w:t>月</w:t>
            </w:r>
            <w:r>
              <w:rPr>
                <w:rFonts w:ascii="仿宋" w:eastAsia="仿宋" w:hAnsi="仿宋"/>
                <w:highlight w:val="yellow"/>
              </w:rPr>
              <w:t>1</w:t>
            </w:r>
            <w:r>
              <w:rPr>
                <w:rFonts w:ascii="仿宋" w:eastAsia="仿宋" w:hAnsi="仿宋"/>
                <w:highlight w:val="yellow"/>
              </w:rPr>
              <w:t>3</w:t>
            </w:r>
            <w:r>
              <w:rPr>
                <w:rFonts w:ascii="仿宋" w:eastAsia="仿宋" w:hAnsi="仿宋"/>
                <w:highlight w:val="yellow"/>
              </w:rPr>
              <w:t>日</w:t>
            </w:r>
            <w:r>
              <w:rPr>
                <w:rFonts w:ascii="仿宋" w:eastAsia="仿宋" w:hAnsi="仿宋" w:hint="eastAsia"/>
              </w:rPr>
              <w:t>，</w:t>
            </w:r>
            <w:r>
              <w:rPr>
                <w:rFonts w:ascii="仿宋" w:eastAsia="仿宋" w:hAnsi="仿宋" w:hint="eastAsia"/>
              </w:rPr>
              <w:t>北京市朝阳区建国路98号北京广播电视台国贸办公区</w:t>
            </w:r>
            <w:r>
              <w:rPr>
                <w:rFonts w:ascii="仿宋" w:cs="仿宋" w:eastAsia="仿宋" w:hAnsi="仿宋"/>
              </w:rPr>
              <w:t>2606</w:t>
            </w:r>
            <w:r>
              <w:rPr>
                <w:rFonts w:ascii="仿宋" w:cs="仿宋" w:eastAsia="仿宋" w:hAnsi="仿宋"/>
                <w:lang w:val="zh-TW" w:eastAsia="zh-TW"/>
              </w:rPr>
              <w:t>会议室</w:t>
            </w:r>
          </w:p>
        </w:tc>
      </w:tr>
      <w:tr w14:paraId="57C54F98">
        <w:tblPrEx/>
        <w:trPr>
          <w:trHeight w:val="303" w:hRule="atLeast"/>
        </w:trPr>
        <w:tc>
          <w:tcPr>
            <w:tcW w:w="748" w:type="dxa"/>
            <w:tcBorders>
              <w:top w:val="single" w:sz="6" w:space="0" w:color="auto"/>
              <w:left w:val="single" w:sz="12" w:space="0" w:color="auto"/>
              <w:bottom w:val="single" w:sz="6" w:space="0" w:color="auto"/>
              <w:right w:val="single" w:sz="6" w:space="0" w:color="auto"/>
            </w:tcBorders>
            <w:vAlign w:val="center"/>
          </w:tcPr>
          <w:p w14:paraId="3436208E">
            <w:pPr>
              <w:pStyle w:val="style0"/>
              <w:adjustRightInd w:val="false"/>
              <w:snapToGrid w:val="false"/>
              <w:jc w:val="center"/>
              <w:rPr>
                <w:rFonts w:ascii="仿宋" w:eastAsia="仿宋" w:hAnsi="仿宋"/>
                <w:szCs w:val="21"/>
              </w:rPr>
            </w:pPr>
            <w:r>
              <w:rPr>
                <w:rFonts w:ascii="仿宋" w:eastAsia="仿宋" w:hAnsi="仿宋" w:hint="eastAsia"/>
                <w:szCs w:val="21"/>
              </w:rPr>
              <w:t>10</w:t>
            </w:r>
          </w:p>
        </w:tc>
        <w:tc>
          <w:tcPr>
            <w:tcW w:w="8280" w:type="dxa"/>
            <w:tcBorders>
              <w:top w:val="single" w:sz="6" w:space="0" w:color="auto"/>
              <w:left w:val="single" w:sz="6" w:space="0" w:color="auto"/>
              <w:bottom w:val="single" w:sz="6" w:space="0" w:color="auto"/>
              <w:right w:val="single" w:sz="12" w:space="0" w:color="auto"/>
            </w:tcBorders>
            <w:vAlign w:val="bottom"/>
          </w:tcPr>
          <w:p w14:paraId="1B8BA854">
            <w:pPr>
              <w:pStyle w:val="style0"/>
              <w:adjustRightInd w:val="false"/>
              <w:snapToGrid w:val="false"/>
              <w:spacing w:before="156" w:beforeLines="50" w:after="156" w:afterLines="50"/>
              <w:rPr>
                <w:rFonts w:ascii="仿宋" w:eastAsia="仿宋" w:hAnsi="仿宋"/>
                <w:szCs w:val="21"/>
              </w:rPr>
            </w:pPr>
            <w:r>
              <w:rPr>
                <w:rFonts w:ascii="仿宋" w:eastAsia="仿宋" w:hAnsi="仿宋" w:hint="eastAsia"/>
                <w:szCs w:val="21"/>
                <w:lang w:val="zh-CN"/>
              </w:rPr>
              <w:t>评审办法</w:t>
            </w:r>
            <w:r>
              <w:rPr>
                <w:rFonts w:ascii="仿宋" w:eastAsia="仿宋" w:hAnsi="仿宋"/>
                <w:szCs w:val="21"/>
                <w:lang w:val="zh-CN"/>
              </w:rPr>
              <w:t>：</w:t>
            </w:r>
            <w:r>
              <w:rPr>
                <w:rFonts w:ascii="仿宋" w:eastAsia="仿宋" w:hAnsi="仿宋" w:hint="eastAsia"/>
                <w:szCs w:val="21"/>
                <w:lang w:val="zh-CN"/>
              </w:rPr>
              <w:t xml:space="preserve"> </w:t>
            </w:r>
            <w:r>
              <w:rPr>
                <w:rFonts w:ascii="仿宋" w:cs="仿宋_GB2312" w:eastAsia="仿宋" w:hAnsi="仿宋"/>
                <w:szCs w:val="21"/>
              </w:rPr>
              <w:t>最低评标价法</w:t>
            </w:r>
          </w:p>
        </w:tc>
      </w:tr>
      <w:tr w14:paraId="331B0826">
        <w:tblPrEx/>
        <w:trPr/>
        <w:tc>
          <w:tcPr>
            <w:tcW w:w="748" w:type="dxa"/>
            <w:tcBorders>
              <w:top w:val="single" w:sz="6" w:space="0" w:color="auto"/>
              <w:left w:val="single" w:sz="12" w:space="0" w:color="auto"/>
              <w:bottom w:val="single" w:sz="6" w:space="0" w:color="auto"/>
              <w:right w:val="single" w:sz="6" w:space="0" w:color="auto"/>
            </w:tcBorders>
            <w:vAlign w:val="center"/>
          </w:tcPr>
          <w:p w14:paraId="478B5315">
            <w:pPr>
              <w:pStyle w:val="style0"/>
              <w:adjustRightInd w:val="false"/>
              <w:snapToGrid w:val="false"/>
              <w:jc w:val="center"/>
              <w:rPr>
                <w:rFonts w:ascii="仿宋" w:eastAsia="仿宋" w:hAnsi="仿宋"/>
                <w:szCs w:val="21"/>
              </w:rPr>
            </w:pPr>
            <w:r>
              <w:rPr>
                <w:rFonts w:ascii="仿宋" w:eastAsia="仿宋" w:hAnsi="仿宋" w:hint="eastAsia"/>
                <w:szCs w:val="21"/>
              </w:rPr>
              <w:t>11</w:t>
            </w:r>
          </w:p>
        </w:tc>
        <w:tc>
          <w:tcPr>
            <w:tcW w:w="8280" w:type="dxa"/>
            <w:tcBorders>
              <w:top w:val="single" w:sz="6" w:space="0" w:color="auto"/>
              <w:left w:val="single" w:sz="6" w:space="0" w:color="auto"/>
              <w:bottom w:val="single" w:sz="6" w:space="0" w:color="auto"/>
              <w:right w:val="single" w:sz="12" w:space="0" w:color="auto"/>
            </w:tcBorders>
            <w:vAlign w:val="center"/>
          </w:tcPr>
          <w:p w14:paraId="46FF36CD">
            <w:pPr>
              <w:pStyle w:val="style0"/>
              <w:adjustRightInd w:val="false"/>
              <w:snapToGrid w:val="false"/>
              <w:spacing w:before="156" w:beforeLines="50" w:after="156" w:afterLines="50"/>
              <w:rPr>
                <w:rFonts w:ascii="仿宋" w:eastAsia="仿宋" w:hAnsi="仿宋"/>
                <w:bCs/>
                <w:szCs w:val="21"/>
              </w:rPr>
            </w:pPr>
            <w:r>
              <w:rPr>
                <w:rFonts w:ascii="仿宋" w:eastAsia="仿宋" w:hAnsi="仿宋" w:hint="eastAsia"/>
                <w:szCs w:val="21"/>
              </w:rPr>
              <w:t xml:space="preserve">联系人    </w:t>
            </w:r>
            <w:r>
              <w:rPr>
                <w:rFonts w:ascii="仿宋" w:eastAsia="仿宋" w:hAnsi="仿宋" w:hint="eastAsia"/>
                <w:szCs w:val="21"/>
              </w:rPr>
              <w:t>姓名：张海华</w:t>
            </w:r>
            <w:r>
              <w:rPr>
                <w:rFonts w:ascii="仿宋" w:eastAsia="仿宋" w:hAnsi="仿宋"/>
                <w:bCs/>
                <w:szCs w:val="21"/>
              </w:rPr>
              <w:t xml:space="preserve">              电话：13910382010</w:t>
            </w:r>
          </w:p>
          <w:p w14:paraId="47E63F13">
            <w:pPr>
              <w:pStyle w:val="style0"/>
              <w:adjustRightInd w:val="false"/>
              <w:snapToGrid w:val="false"/>
              <w:spacing w:before="156" w:beforeLines="50" w:after="156" w:afterLines="50"/>
              <w:ind w:firstLine="1050" w:firstLineChars="500"/>
              <w:rPr>
                <w:rFonts w:ascii="仿宋" w:eastAsia="仿宋" w:hAnsi="仿宋"/>
                <w:szCs w:val="21"/>
              </w:rPr>
            </w:pPr>
            <w:r>
              <w:rPr>
                <w:rFonts w:ascii="仿宋" w:eastAsia="仿宋" w:hAnsi="仿宋"/>
                <w:szCs w:val="21"/>
              </w:rPr>
              <w:t>地址：建外大街</w:t>
            </w:r>
            <w:r>
              <w:rPr>
                <w:rFonts w:ascii="仿宋" w:eastAsia="仿宋" w:hAnsi="仿宋" w:hint="eastAsia"/>
                <w:szCs w:val="21"/>
              </w:rPr>
              <w:t>1</w:t>
            </w:r>
            <w:r>
              <w:rPr>
                <w:rFonts w:ascii="仿宋" w:eastAsia="仿宋" w:hAnsi="仿宋"/>
                <w:szCs w:val="21"/>
              </w:rPr>
              <w:t xml:space="preserve">4号   </w:t>
            </w:r>
            <w:r>
              <w:rPr>
                <w:rFonts w:ascii="仿宋" w:eastAsia="仿宋" w:hAnsi="仿宋" w:hint="eastAsia"/>
                <w:szCs w:val="21"/>
              </w:rPr>
              <w:t xml:space="preserve">    邮编：</w:t>
            </w:r>
            <w:r>
              <w:rPr>
                <w:rFonts w:ascii="仿宋" w:eastAsia="仿宋" w:hAnsi="仿宋"/>
                <w:szCs w:val="21"/>
              </w:rPr>
              <w:t>100022</w:t>
            </w:r>
          </w:p>
          <w:p w14:paraId="670E8541">
            <w:pPr>
              <w:pStyle w:val="style0"/>
              <w:adjustRightInd w:val="false"/>
              <w:snapToGrid w:val="false"/>
              <w:spacing w:before="156" w:beforeLines="50" w:after="156" w:afterLines="50"/>
              <w:ind w:firstLine="1050" w:firstLineChars="500"/>
              <w:rPr>
                <w:rFonts w:ascii="仿宋" w:eastAsia="仿宋" w:hAnsi="仿宋"/>
                <w:szCs w:val="21"/>
              </w:rPr>
            </w:pPr>
            <w:r>
              <w:rPr>
                <w:rFonts w:ascii="仿宋" w:eastAsia="仿宋" w:hAnsi="仿宋"/>
                <w:bCs/>
                <w:szCs w:val="21"/>
              </w:rPr>
              <w:t>电子信箱：</w:t>
            </w:r>
            <w:r>
              <w:rPr>
                <w:rFonts w:ascii="仿宋" w:eastAsia="仿宋" w:hAnsi="仿宋" w:hint="eastAsia"/>
                <w:bCs/>
                <w:szCs w:val="21"/>
              </w:rPr>
              <w:t xml:space="preserve">                传真：</w:t>
            </w:r>
          </w:p>
        </w:tc>
      </w:tr>
      <w:tr w14:paraId="5602EBA3">
        <w:tblPrEx/>
        <w:trPr/>
        <w:tc>
          <w:tcPr>
            <w:tcW w:w="748" w:type="dxa"/>
            <w:tcBorders>
              <w:top w:val="single" w:sz="6" w:space="0" w:color="auto"/>
              <w:left w:val="single" w:sz="12" w:space="0" w:color="auto"/>
              <w:bottom w:val="single" w:sz="2" w:space="0" w:color="auto"/>
              <w:right w:val="single" w:sz="6" w:space="0" w:color="auto"/>
            </w:tcBorders>
            <w:vAlign w:val="center"/>
          </w:tcPr>
          <w:p w14:paraId="2F14651C">
            <w:pPr>
              <w:pStyle w:val="style0"/>
              <w:adjustRightInd w:val="false"/>
              <w:snapToGrid w:val="false"/>
              <w:jc w:val="center"/>
              <w:rPr>
                <w:rFonts w:ascii="仿宋" w:eastAsia="仿宋" w:hAnsi="仿宋"/>
                <w:szCs w:val="21"/>
              </w:rPr>
            </w:pPr>
            <w:r>
              <w:rPr>
                <w:rFonts w:ascii="仿宋" w:eastAsia="仿宋" w:hAnsi="仿宋" w:hint="eastAsia"/>
                <w:szCs w:val="21"/>
              </w:rPr>
              <w:t>12</w:t>
            </w:r>
          </w:p>
        </w:tc>
        <w:tc>
          <w:tcPr>
            <w:tcW w:w="8280" w:type="dxa"/>
            <w:tcBorders>
              <w:top w:val="single" w:sz="6" w:space="0" w:color="auto"/>
              <w:left w:val="single" w:sz="6" w:space="0" w:color="auto"/>
              <w:bottom w:val="single" w:sz="2" w:space="0" w:color="auto"/>
              <w:right w:val="single" w:sz="12" w:space="0" w:color="auto"/>
            </w:tcBorders>
            <w:vAlign w:val="center"/>
          </w:tcPr>
          <w:p w14:paraId="3C77ABB4">
            <w:pPr>
              <w:pStyle w:val="style0"/>
              <w:adjustRightInd w:val="false"/>
              <w:snapToGrid w:val="false"/>
              <w:spacing w:before="156" w:beforeLines="50" w:after="156" w:afterLines="50"/>
              <w:rPr>
                <w:rFonts w:ascii="仿宋" w:eastAsia="仿宋" w:hAnsi="仿宋"/>
                <w:szCs w:val="21"/>
              </w:rPr>
            </w:pPr>
            <w:r>
              <w:rPr>
                <w:rFonts w:ascii="仿宋" w:eastAsia="仿宋" w:hAnsi="仿宋"/>
                <w:szCs w:val="21"/>
                <w:lang w:val="zh-CN"/>
              </w:rPr>
              <w:t>投诉联系电话：</w:t>
            </w:r>
            <w:r>
              <w:rPr>
                <w:rFonts w:ascii="仿宋" w:eastAsia="仿宋" w:hAnsi="仿宋"/>
                <w:szCs w:val="21"/>
              </w:rPr>
              <w:t>010-85339682</w:t>
            </w:r>
          </w:p>
        </w:tc>
      </w:tr>
      <w:bookmarkStart w:id="2" w:name="_Toc268184307"/>
    </w:tbl>
    <w:p w14:paraId="49169E7C">
      <w:pPr>
        <w:pStyle w:val="style0"/>
        <w:numPr>
          <w:ilvl w:val="0"/>
          <w:numId w:val="1"/>
        </w:numPr>
        <w:spacing w:lineRule="auto" w:line="360"/>
        <w:ind w:firstLine="425"/>
        <w:jc w:val="center"/>
        <w:outlineLvl w:val="0"/>
        <w:rPr>
          <w:rFonts w:ascii="黑体" w:eastAsia="黑体" w:hAnsi="黑体"/>
          <w:b/>
          <w:bCs/>
          <w:sz w:val="30"/>
          <w:szCs w:val="30"/>
        </w:rPr>
      </w:pPr>
      <w:r>
        <w:rPr>
          <w:rFonts w:eastAsia="黑体"/>
          <w:kern w:val="44"/>
          <w:sz w:val="44"/>
          <w:szCs w:val="44"/>
          <w:lang w:val="zh-CN"/>
        </w:rPr>
        <w:br w:type="page"/>
      </w:r>
      <w:bookmarkStart w:id="3" w:name="_Toc268184308"/>
      <w:bookmarkEnd w:id="2"/>
      <w:r>
        <w:rPr>
          <w:rFonts w:ascii="黑体" w:eastAsia="黑体" w:hAnsi="黑体" w:hint="eastAsia"/>
          <w:b/>
          <w:bCs/>
          <w:sz w:val="30"/>
          <w:szCs w:val="30"/>
        </w:rPr>
        <w:t xml:space="preserve"> </w:t>
      </w:r>
      <w:bookmarkStart w:id="4" w:name="_Toc185428849"/>
      <w:r>
        <w:rPr>
          <w:rFonts w:ascii="黑体" w:eastAsia="黑体" w:hAnsi="黑体" w:hint="eastAsia"/>
          <w:b/>
          <w:bCs/>
          <w:sz w:val="30"/>
          <w:szCs w:val="30"/>
        </w:rPr>
        <w:t>采购需求及说明</w:t>
      </w:r>
      <w:bookmarkEnd w:id="4"/>
    </w:p>
    <w:p w14:paraId="03CAE5D3">
      <w:pPr>
        <w:pStyle w:val="style179"/>
        <w:numPr>
          <w:ilvl w:val="0"/>
          <w:numId w:val="2"/>
        </w:numPr>
        <w:spacing w:lineRule="auto" w:line="360"/>
        <w:ind w:left="720" w:hanging="720" w:firstLineChars="0"/>
        <w:rPr>
          <w:rFonts w:ascii="仿宋" w:eastAsia="仿宋" w:hAnsi="仿宋"/>
          <w:b/>
          <w:sz w:val="24"/>
        </w:rPr>
      </w:pPr>
      <w:r>
        <w:rPr>
          <w:rFonts w:ascii="仿宋" w:eastAsia="仿宋" w:hAnsi="仿宋" w:hint="eastAsia"/>
          <w:b/>
          <w:sz w:val="24"/>
        </w:rPr>
        <w:t>项目概述</w:t>
      </w:r>
    </w:p>
    <w:p w14:paraId="19DF7CE9">
      <w:pPr>
        <w:pStyle w:val="style179"/>
        <w:numPr>
          <w:ilvl w:val="0"/>
          <w:numId w:val="40"/>
        </w:numPr>
        <w:spacing w:before="156" w:beforeLines="50" w:after="156" w:afterLines="50" w:lineRule="exact" w:line="440"/>
        <w:ind w:left="1134" w:firstLineChars="0"/>
        <w:jc w:val="left"/>
        <w:rPr>
          <w:rFonts w:ascii="仿宋" w:eastAsia="仿宋" w:hAnsi="仿宋"/>
          <w:b/>
          <w:sz w:val="24"/>
        </w:rPr>
      </w:pPr>
      <w:r>
        <w:rPr>
          <w:rFonts w:ascii="仿宋" w:eastAsia="仿宋" w:hAnsi="仿宋" w:hint="eastAsia"/>
          <w:b/>
          <w:sz w:val="24"/>
        </w:rPr>
        <w:t>项目背景</w:t>
      </w:r>
    </w:p>
    <w:p w14:paraId="2DC7C565">
      <w:pPr>
        <w:pStyle w:val="style0"/>
        <w:spacing w:before="156" w:beforeLines="50" w:after="156" w:afterLines="50" w:lineRule="exact" w:line="440"/>
        <w:ind w:firstLine="420" w:firstLineChars="200"/>
        <w:rPr>
          <w:rFonts w:ascii="仿宋" w:eastAsia="仿宋" w:hAnsi="仿宋"/>
          <w:sz w:val="24"/>
        </w:rPr>
      </w:pPr>
      <w:r>
        <w:rPr>
          <w:rFonts w:ascii="仿宋" w:cs="仿宋" w:eastAsia="仿宋" w:hAnsi="仿宋" w:hint="eastAsia"/>
          <w:szCs w:val="21"/>
        </w:rPr>
        <w:t>北京广播电视台广播直播区空调系统由三条主风道和各分支管道组成，向各个直播机房和主控机房提供冷热环境。由于风道长跨度大，存在各机房环境温度冷热不均问题，最大温差接近10℃，且无法自主调节。经调研，针对现有空调系统进行全面改造难度较大，不可能长时间停机配合施工，会影响专业频率的节目播出，存在一定的播出风险。为了解决直播机房冷热不均问题，确保技术系统良好散热的同时，能够为工作人员提供合适的环境温度</w:t>
      </w:r>
      <w:r>
        <w:rPr>
          <w:rFonts w:ascii="仿宋" w:cs="仿宋" w:eastAsia="仿宋" w:hAnsi="仿宋" w:hint="eastAsia"/>
          <w:szCs w:val="21"/>
        </w:rPr>
        <w:t>，实现各机房独立控温，我们聘请了有资质的专业机构进行现场勘察，并结合我台需求制定了改造方案，</w:t>
      </w:r>
      <w:r>
        <w:rPr>
          <w:rFonts w:ascii="仿宋" w:cs="仿宋" w:eastAsia="仿宋" w:hAnsi="仿宋" w:hint="eastAsia"/>
          <w:szCs w:val="21"/>
        </w:rPr>
        <w:t>施工图见附件</w:t>
      </w:r>
      <w:r>
        <w:rPr>
          <w:rFonts w:ascii="仿宋" w:cs="仿宋" w:eastAsia="仿宋" w:hAnsi="仿宋" w:hint="eastAsia"/>
          <w:szCs w:val="21"/>
        </w:rPr>
        <w:t>1</w:t>
      </w:r>
      <w:r>
        <w:rPr>
          <w:rFonts w:ascii="仿宋" w:cs="仿宋" w:eastAsia="仿宋" w:hAnsi="仿宋" w:hint="eastAsia"/>
          <w:szCs w:val="21"/>
        </w:rPr>
        <w:t>—</w:t>
      </w:r>
      <w:r>
        <w:rPr>
          <w:rFonts w:ascii="仿宋" w:cs="仿宋" w:eastAsia="仿宋" w:hAnsi="仿宋" w:hint="eastAsia"/>
          <w:szCs w:val="21"/>
        </w:rPr>
        <w:t>“广播端直播机房空调系统改造施工图”</w:t>
      </w:r>
      <w:r>
        <w:rPr>
          <w:rFonts w:ascii="仿宋" w:cs="仿宋" w:eastAsia="仿宋" w:hAnsi="仿宋" w:hint="eastAsia"/>
          <w:szCs w:val="21"/>
        </w:rPr>
        <w:t>。</w:t>
      </w:r>
      <w:r>
        <w:rPr>
          <w:rFonts w:ascii="仿宋" w:cs="仿宋" w:eastAsia="仿宋" w:hAnsi="仿宋" w:hint="eastAsia"/>
          <w:szCs w:val="21"/>
        </w:rPr>
        <w:t>此方案将作为本次改造的重要依据，指导采购及施工。</w:t>
      </w:r>
    </w:p>
    <w:p w14:paraId="63EC89DB">
      <w:pPr>
        <w:pStyle w:val="style179"/>
        <w:numPr>
          <w:ilvl w:val="0"/>
          <w:numId w:val="40"/>
        </w:numPr>
        <w:spacing w:before="156" w:beforeLines="50" w:after="156" w:afterLines="50" w:lineRule="exact" w:line="440"/>
        <w:ind w:left="1134" w:firstLineChars="0"/>
        <w:rPr>
          <w:rFonts w:ascii="仿宋" w:eastAsia="仿宋" w:hAnsi="仿宋"/>
          <w:b/>
          <w:sz w:val="24"/>
        </w:rPr>
      </w:pPr>
      <w:r>
        <w:rPr>
          <w:rFonts w:ascii="仿宋" w:eastAsia="仿宋" w:hAnsi="仿宋" w:hint="eastAsia"/>
          <w:b/>
          <w:sz w:val="24"/>
        </w:rPr>
        <w:t>主要技术标准和规范依据遵循相关标准如下：</w:t>
      </w:r>
    </w:p>
    <w:p w14:paraId="0471926B">
      <w:pPr>
        <w:pStyle w:val="style0"/>
        <w:adjustRightInd w:val="false"/>
        <w:spacing w:lineRule="exact" w:line="360"/>
        <w:ind w:left="426"/>
        <w:jc w:val="left"/>
        <w:textAlignment w:val="baseline"/>
        <w:rPr>
          <w:rFonts w:ascii="仿宋" w:cs="仿宋" w:eastAsia="仿宋" w:hAnsi="仿宋"/>
          <w:szCs w:val="21"/>
        </w:rPr>
      </w:pPr>
      <w:r>
        <w:rPr>
          <w:rFonts w:ascii="仿宋" w:cs="仿宋" w:eastAsia="仿宋" w:hAnsi="仿宋" w:hint="eastAsia"/>
          <w:szCs w:val="21"/>
        </w:rPr>
        <w:t>1）</w:t>
      </w:r>
      <w:r>
        <w:rPr>
          <w:rFonts w:ascii="宋体" w:hAnsi="宋体" w:hint="eastAsia"/>
        </w:rPr>
        <w:t>《</w:t>
      </w:r>
      <w:r>
        <w:rPr>
          <w:rFonts w:ascii="仿宋" w:cs="仿宋" w:eastAsia="仿宋" w:hAnsi="仿宋" w:hint="eastAsia"/>
          <w:szCs w:val="21"/>
        </w:rPr>
        <w:t>民用建筑供暖通风与空气调节设计规范》GB 50736-2012</w:t>
      </w:r>
    </w:p>
    <w:p w14:paraId="140AD004">
      <w:pPr>
        <w:pStyle w:val="style179"/>
        <w:spacing w:lineRule="auto" w:line="360"/>
        <w:ind w:left="426" w:firstLine="0" w:firstLineChars="0"/>
        <w:rPr>
          <w:rFonts w:ascii="仿宋" w:cs="仿宋" w:eastAsia="仿宋" w:hAnsi="仿宋"/>
          <w:szCs w:val="21"/>
        </w:rPr>
      </w:pPr>
      <w:r>
        <w:rPr>
          <w:rFonts w:ascii="仿宋" w:cs="仿宋" w:eastAsia="仿宋" w:hAnsi="仿宋" w:hint="eastAsia"/>
          <w:szCs w:val="21"/>
        </w:rPr>
        <w:t>2）《通风与空调工程施工质量验收规范》GB50243-2016</w:t>
      </w:r>
    </w:p>
    <w:p w14:paraId="7DDAE551">
      <w:pPr>
        <w:pStyle w:val="style179"/>
        <w:spacing w:lineRule="auto" w:line="360"/>
        <w:ind w:left="426" w:firstLine="0" w:firstLineChars="0"/>
        <w:rPr>
          <w:rFonts w:ascii="仿宋" w:cs="仿宋" w:eastAsia="仿宋" w:hAnsi="仿宋"/>
          <w:szCs w:val="21"/>
        </w:rPr>
      </w:pPr>
      <w:r>
        <w:rPr>
          <w:rFonts w:ascii="仿宋" w:cs="仿宋" w:eastAsia="仿宋" w:hAnsi="仿宋" w:hint="eastAsia"/>
          <w:szCs w:val="21"/>
        </w:rPr>
        <w:t>3）《建筑机电工程抗震设计规范》GB50981-2014</w:t>
      </w:r>
    </w:p>
    <w:p w14:paraId="519C59A6">
      <w:pPr>
        <w:pStyle w:val="style179"/>
        <w:spacing w:lineRule="auto" w:line="360"/>
        <w:ind w:left="426" w:firstLine="0" w:firstLineChars="0"/>
        <w:rPr>
          <w:rFonts w:ascii="仿宋" w:cs="仿宋" w:eastAsia="仿宋" w:hAnsi="仿宋"/>
          <w:szCs w:val="21"/>
        </w:rPr>
      </w:pPr>
      <w:r>
        <w:rPr>
          <w:rFonts w:ascii="仿宋" w:cs="仿宋" w:eastAsia="仿宋" w:hAnsi="仿宋" w:hint="eastAsia"/>
          <w:szCs w:val="21"/>
        </w:rPr>
        <w:t>4）《民用建筑电气设计标准》GB51348-2019</w:t>
      </w:r>
    </w:p>
    <w:p w14:paraId="76280DA4">
      <w:pPr>
        <w:pStyle w:val="style179"/>
        <w:spacing w:lineRule="auto" w:line="360"/>
        <w:ind w:left="426" w:firstLine="0" w:firstLineChars="0"/>
        <w:rPr>
          <w:rFonts w:ascii="仿宋" w:cs="仿宋" w:eastAsia="仿宋" w:hAnsi="仿宋"/>
          <w:szCs w:val="21"/>
        </w:rPr>
      </w:pPr>
      <w:r>
        <w:rPr>
          <w:rFonts w:ascii="仿宋" w:cs="仿宋" w:eastAsia="仿宋" w:hAnsi="仿宋" w:hint="eastAsia"/>
          <w:szCs w:val="21"/>
        </w:rPr>
        <w:t>5）《建筑电气与智能化通用规范》GB55024-2022</w:t>
      </w:r>
    </w:p>
    <w:p w14:paraId="79A052B2">
      <w:pPr>
        <w:pStyle w:val="style179"/>
        <w:spacing w:lineRule="auto" w:line="360"/>
        <w:ind w:left="426" w:firstLine="0" w:firstLineChars="0"/>
        <w:rPr>
          <w:rFonts w:ascii="仿宋" w:cs="仿宋" w:eastAsia="仿宋" w:hAnsi="仿宋"/>
          <w:szCs w:val="21"/>
        </w:rPr>
      </w:pPr>
      <w:r>
        <w:rPr>
          <w:rFonts w:ascii="仿宋" w:cs="仿宋" w:eastAsia="仿宋" w:hAnsi="仿宋" w:hint="eastAsia"/>
          <w:szCs w:val="21"/>
        </w:rPr>
        <w:t>6）《建筑给水排水及采暖工程施工质量验收规范》GB50242-2002</w:t>
      </w:r>
    </w:p>
    <w:p w14:paraId="16917C44">
      <w:pPr>
        <w:pStyle w:val="style179"/>
        <w:spacing w:lineRule="auto" w:line="360"/>
        <w:ind w:left="426" w:firstLine="0" w:firstLineChars="0"/>
        <w:rPr>
          <w:rFonts w:ascii="仿宋" w:cs="仿宋" w:eastAsia="仿宋" w:hAnsi="仿宋"/>
          <w:szCs w:val="21"/>
        </w:rPr>
      </w:pPr>
      <w:r>
        <w:rPr>
          <w:rFonts w:ascii="仿宋" w:cs="仿宋" w:eastAsia="仿宋" w:hAnsi="仿宋" w:hint="eastAsia"/>
          <w:szCs w:val="21"/>
        </w:rPr>
        <w:t>7）《建筑内部装修设计防火规范》GB50222-2017</w:t>
      </w:r>
    </w:p>
    <w:p w14:paraId="6658EB15">
      <w:pPr>
        <w:pStyle w:val="style179"/>
        <w:spacing w:lineRule="auto" w:line="360"/>
        <w:ind w:left="426" w:firstLine="0" w:firstLineChars="0"/>
        <w:rPr>
          <w:rFonts w:ascii="仿宋" w:cs="仿宋" w:eastAsia="仿宋" w:hAnsi="仿宋"/>
          <w:szCs w:val="21"/>
        </w:rPr>
      </w:pPr>
      <w:r>
        <w:rPr>
          <w:rFonts w:ascii="仿宋" w:cs="仿宋" w:eastAsia="仿宋" w:hAnsi="仿宋" w:hint="eastAsia"/>
          <w:szCs w:val="21"/>
        </w:rPr>
        <w:t>8）《辐射供暖供冷技术规程》J</w:t>
      </w:r>
      <w:r>
        <w:rPr>
          <w:rFonts w:ascii="仿宋" w:cs="仿宋" w:eastAsia="仿宋" w:hAnsi="仿宋"/>
          <w:szCs w:val="21"/>
        </w:rPr>
        <w:t>G</w:t>
      </w:r>
      <w:r>
        <w:rPr>
          <w:rFonts w:ascii="仿宋" w:cs="仿宋" w:eastAsia="仿宋" w:hAnsi="仿宋" w:hint="eastAsia"/>
          <w:szCs w:val="21"/>
        </w:rPr>
        <w:t>J142-201</w:t>
      </w:r>
      <w:r>
        <w:rPr>
          <w:rFonts w:ascii="仿宋" w:cs="仿宋" w:eastAsia="仿宋" w:hAnsi="仿宋"/>
          <w:szCs w:val="21"/>
        </w:rPr>
        <w:t>2</w:t>
      </w:r>
    </w:p>
    <w:p w14:paraId="7C3F6F2C">
      <w:pPr>
        <w:pStyle w:val="style179"/>
        <w:spacing w:lineRule="auto" w:line="360"/>
        <w:ind w:left="426" w:firstLine="0" w:firstLineChars="0"/>
        <w:rPr>
          <w:rFonts w:ascii="仿宋" w:cs="仿宋" w:eastAsia="仿宋" w:hAnsi="仿宋"/>
          <w:szCs w:val="21"/>
        </w:rPr>
      </w:pPr>
      <w:r>
        <w:rPr>
          <w:rFonts w:ascii="仿宋" w:cs="仿宋" w:eastAsia="仿宋" w:hAnsi="仿宋" w:hint="eastAsia"/>
          <w:szCs w:val="21"/>
        </w:rPr>
        <w:t>9）《人民防控工程设计防火规范》GB50098-98</w:t>
      </w:r>
    </w:p>
    <w:p w14:paraId="2898F66D">
      <w:pPr>
        <w:pStyle w:val="style179"/>
        <w:spacing w:before="156" w:beforeLines="50" w:after="156" w:afterLines="50" w:lineRule="exact" w:line="440"/>
        <w:ind w:firstLine="482"/>
        <w:rPr>
          <w:rFonts w:ascii="仿宋" w:eastAsia="仿宋" w:hAnsi="仿宋"/>
          <w:sz w:val="24"/>
        </w:rPr>
      </w:pPr>
      <w:r>
        <w:rPr>
          <w:rFonts w:ascii="仿宋" w:eastAsia="仿宋" w:hAnsi="仿宋" w:hint="eastAsia"/>
          <w:b/>
          <w:sz w:val="24"/>
        </w:rPr>
        <w:t>本工程应执行以上标准规范但并不仅限于此。以上标准所包含的条文，通过在本文件中引用而构成技术规范，如上述标准过期，各供应商应主动按照相应的最新标准执行。</w:t>
      </w:r>
    </w:p>
    <w:p w14:paraId="0F328ECA">
      <w:pPr>
        <w:pStyle w:val="style179"/>
        <w:numPr>
          <w:ilvl w:val="0"/>
          <w:numId w:val="40"/>
        </w:numPr>
        <w:spacing w:before="156" w:beforeLines="50" w:after="156" w:afterLines="50" w:lineRule="exact" w:line="440"/>
        <w:ind w:left="1134" w:firstLineChars="0"/>
        <w:rPr>
          <w:rFonts w:ascii="仿宋" w:eastAsia="仿宋" w:hAnsi="仿宋"/>
          <w:b/>
          <w:sz w:val="24"/>
        </w:rPr>
      </w:pPr>
      <w:r>
        <w:rPr>
          <w:rFonts w:ascii="仿宋" w:eastAsia="仿宋" w:hAnsi="仿宋" w:hint="eastAsia"/>
          <w:b/>
          <w:sz w:val="24"/>
        </w:rPr>
        <w:t>货物需求一览表</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1892"/>
        <w:gridCol w:w="3260"/>
        <w:gridCol w:w="928"/>
        <w:gridCol w:w="800"/>
        <w:gridCol w:w="1249"/>
      </w:tblGrid>
      <w:tr w14:paraId="21D58036">
        <w:trPr>
          <w:trHeight w:val="600" w:hRule="atLeast"/>
          <w:jc w:val="center"/>
        </w:trPr>
        <w:tc>
          <w:tcPr>
            <w:tcW w:w="1080" w:type="dxa"/>
            <w:tcBorders/>
            <w:shd w:val="clear" w:color="auto" w:fill="auto"/>
            <w:noWrap/>
            <w:vAlign w:val="center"/>
            <w:hideMark/>
          </w:tcPr>
          <w:p w14:paraId="219C9109">
            <w:pPr>
              <w:pStyle w:val="style0"/>
              <w:widowControl/>
              <w:jc w:val="center"/>
              <w:rPr>
                <w:rFonts w:ascii="宋体" w:cs="宋体" w:hAnsi="宋体"/>
                <w:color w:val="000000"/>
                <w:kern w:val="0"/>
                <w:sz w:val="22"/>
                <w:szCs w:val="22"/>
              </w:rPr>
            </w:pPr>
            <w:r>
              <w:rPr>
                <w:rFonts w:ascii="宋体" w:cs="宋体" w:hAnsi="宋体" w:hint="eastAsia"/>
                <w:color w:val="000000"/>
                <w:kern w:val="0"/>
                <w:sz w:val="22"/>
                <w:szCs w:val="22"/>
              </w:rPr>
              <w:t>序号</w:t>
            </w:r>
          </w:p>
        </w:tc>
        <w:tc>
          <w:tcPr>
            <w:tcW w:w="1892" w:type="dxa"/>
            <w:tcBorders/>
            <w:shd w:val="clear" w:color="auto" w:fill="auto"/>
            <w:noWrap/>
            <w:vAlign w:val="center"/>
            <w:hideMark/>
          </w:tcPr>
          <w:p w14:paraId="0E74BBD9">
            <w:pPr>
              <w:pStyle w:val="style0"/>
              <w:widowControl/>
              <w:jc w:val="center"/>
              <w:rPr>
                <w:rFonts w:ascii="宋体" w:cs="宋体" w:hAnsi="宋体"/>
                <w:color w:val="000000"/>
                <w:kern w:val="0"/>
                <w:sz w:val="22"/>
                <w:szCs w:val="22"/>
              </w:rPr>
            </w:pPr>
            <w:r>
              <w:rPr>
                <w:rFonts w:ascii="宋体" w:cs="宋体" w:hAnsi="宋体" w:hint="eastAsia"/>
                <w:color w:val="000000"/>
                <w:kern w:val="0"/>
                <w:sz w:val="22"/>
                <w:szCs w:val="22"/>
              </w:rPr>
              <w:t>设备名称</w:t>
            </w:r>
          </w:p>
        </w:tc>
        <w:tc>
          <w:tcPr>
            <w:tcW w:w="3260" w:type="dxa"/>
            <w:tcBorders/>
            <w:shd w:val="clear" w:color="auto" w:fill="auto"/>
            <w:noWrap/>
            <w:vAlign w:val="center"/>
            <w:hideMark/>
          </w:tcPr>
          <w:p w14:paraId="2F572270">
            <w:pPr>
              <w:pStyle w:val="style0"/>
              <w:widowControl/>
              <w:jc w:val="center"/>
              <w:rPr>
                <w:rFonts w:ascii="宋体" w:cs="宋体" w:hAnsi="宋体"/>
                <w:color w:val="000000"/>
                <w:kern w:val="0"/>
                <w:sz w:val="22"/>
                <w:szCs w:val="22"/>
              </w:rPr>
            </w:pPr>
            <w:r>
              <w:rPr>
                <w:rFonts w:ascii="宋体" w:cs="宋体" w:hAnsi="宋体" w:hint="eastAsia"/>
                <w:color w:val="000000"/>
                <w:kern w:val="0"/>
                <w:sz w:val="22"/>
                <w:szCs w:val="22"/>
              </w:rPr>
              <w:t>型号/规格</w:t>
            </w:r>
          </w:p>
        </w:tc>
        <w:tc>
          <w:tcPr>
            <w:tcW w:w="928" w:type="dxa"/>
            <w:tcBorders/>
            <w:shd w:val="clear" w:color="auto" w:fill="auto"/>
            <w:noWrap/>
            <w:vAlign w:val="center"/>
            <w:hideMark/>
          </w:tcPr>
          <w:p w14:paraId="3CD0FBC7">
            <w:pPr>
              <w:pStyle w:val="style0"/>
              <w:widowControl/>
              <w:jc w:val="center"/>
              <w:rPr>
                <w:rFonts w:ascii="宋体" w:cs="宋体" w:hAnsi="宋体"/>
                <w:color w:val="000000"/>
                <w:kern w:val="0"/>
                <w:sz w:val="22"/>
                <w:szCs w:val="22"/>
              </w:rPr>
            </w:pPr>
            <w:r>
              <w:rPr>
                <w:rFonts w:ascii="宋体" w:cs="宋体" w:hAnsi="宋体" w:hint="eastAsia"/>
                <w:color w:val="000000"/>
                <w:kern w:val="0"/>
                <w:sz w:val="22"/>
                <w:szCs w:val="22"/>
              </w:rPr>
              <w:t>数量</w:t>
            </w:r>
          </w:p>
        </w:tc>
        <w:tc>
          <w:tcPr>
            <w:tcW w:w="800" w:type="dxa"/>
            <w:tcBorders/>
            <w:shd w:val="clear" w:color="auto" w:fill="auto"/>
            <w:noWrap/>
            <w:vAlign w:val="center"/>
            <w:hideMark/>
          </w:tcPr>
          <w:p w14:paraId="3857DA02">
            <w:pPr>
              <w:pStyle w:val="style0"/>
              <w:widowControl/>
              <w:jc w:val="center"/>
              <w:rPr>
                <w:rFonts w:ascii="宋体" w:cs="宋体" w:hAnsi="宋体"/>
                <w:color w:val="000000"/>
                <w:kern w:val="0"/>
                <w:sz w:val="22"/>
                <w:szCs w:val="22"/>
              </w:rPr>
            </w:pPr>
            <w:r>
              <w:rPr>
                <w:rFonts w:ascii="宋体" w:cs="宋体" w:hAnsi="宋体" w:hint="eastAsia"/>
                <w:color w:val="000000"/>
                <w:kern w:val="0"/>
                <w:sz w:val="22"/>
                <w:szCs w:val="22"/>
              </w:rPr>
              <w:t>单位</w:t>
            </w:r>
          </w:p>
        </w:tc>
        <w:tc>
          <w:tcPr>
            <w:tcW w:w="1249" w:type="dxa"/>
            <w:tcBorders/>
            <w:vAlign w:val="center"/>
          </w:tcPr>
          <w:p w14:paraId="1D535AF7">
            <w:pPr>
              <w:pStyle w:val="style0"/>
              <w:jc w:val="center"/>
              <w:rPr/>
            </w:pPr>
            <w:r>
              <w:rPr>
                <w:rFonts w:hint="eastAsia"/>
              </w:rPr>
              <w:t>是否允许进口</w:t>
            </w:r>
          </w:p>
        </w:tc>
      </w:tr>
      <w:tr w14:paraId="17358926">
        <w:tblPrEx/>
        <w:trPr>
          <w:trHeight w:val="145" w:hRule="atLeast"/>
          <w:jc w:val="center"/>
        </w:trPr>
        <w:tc>
          <w:tcPr>
            <w:tcW w:w="1080" w:type="dxa"/>
            <w:tcBorders/>
            <w:shd w:val="clear" w:color="auto" w:fill="auto"/>
            <w:noWrap/>
            <w:vAlign w:val="center"/>
            <w:hideMark/>
          </w:tcPr>
          <w:p w14:paraId="16A4603A">
            <w:pPr>
              <w:pStyle w:val="style0"/>
              <w:widowControl/>
              <w:jc w:val="center"/>
              <w:rPr>
                <w:rFonts w:ascii="宋体" w:cs="宋体" w:hAnsi="宋体"/>
                <w:color w:val="000000"/>
                <w:kern w:val="0"/>
                <w:sz w:val="22"/>
                <w:szCs w:val="22"/>
              </w:rPr>
            </w:pPr>
            <w:r>
              <w:rPr>
                <w:rFonts w:ascii="宋体" w:cs="宋体" w:hAnsi="宋体" w:hint="eastAsia"/>
                <w:color w:val="000000"/>
                <w:kern w:val="0"/>
                <w:sz w:val="22"/>
                <w:szCs w:val="22"/>
              </w:rPr>
              <w:t>1</w:t>
            </w:r>
          </w:p>
        </w:tc>
        <w:tc>
          <w:tcPr>
            <w:tcW w:w="1892" w:type="dxa"/>
            <w:tcBorders/>
            <w:shd w:val="clear" w:color="auto" w:fill="auto"/>
            <w:vAlign w:val="center"/>
            <w:hideMark/>
          </w:tcPr>
          <w:p w14:paraId="3B0C44EC">
            <w:pPr>
              <w:pStyle w:val="style0"/>
              <w:widowControl/>
              <w:jc w:val="center"/>
              <w:rPr>
                <w:rFonts w:ascii="仿宋" w:cs="宋体" w:eastAsia="仿宋" w:hAnsi="仿宋"/>
                <w:color w:val="000000"/>
                <w:kern w:val="0"/>
                <w:szCs w:val="21"/>
              </w:rPr>
            </w:pPr>
            <w:r>
              <w:rPr>
                <w:rFonts w:ascii="仿宋" w:cs="宋体" w:eastAsia="仿宋" w:hAnsi="仿宋" w:hint="eastAsia"/>
                <w:color w:val="000000"/>
                <w:kern w:val="0"/>
                <w:szCs w:val="21"/>
              </w:rPr>
              <w:t>室内机</w:t>
            </w:r>
          </w:p>
        </w:tc>
        <w:tc>
          <w:tcPr>
            <w:tcW w:w="3260" w:type="dxa"/>
            <w:tcBorders/>
            <w:shd w:val="clear" w:color="auto" w:fill="auto"/>
            <w:vAlign w:val="center"/>
          </w:tcPr>
          <w:p w14:paraId="60BCDFE2">
            <w:pPr>
              <w:pStyle w:val="style0"/>
              <w:widowControl/>
              <w:jc w:val="left"/>
              <w:rPr>
                <w:rFonts w:ascii="仿宋" w:cs="宋体" w:eastAsia="仿宋" w:hAnsi="仿宋"/>
                <w:color w:val="000000"/>
                <w:kern w:val="0"/>
                <w:sz w:val="18"/>
                <w:szCs w:val="18"/>
                <w:highlight w:val="yellow"/>
              </w:rPr>
            </w:pPr>
            <w:r>
              <w:rPr>
                <w:rFonts w:ascii="仿宋" w:cs="宋体" w:eastAsia="仿宋" w:hAnsi="仿宋"/>
                <w:color w:val="000000"/>
                <w:kern w:val="0"/>
                <w:sz w:val="18"/>
                <w:szCs w:val="18"/>
              </w:rPr>
              <w:t xml:space="preserve">DAIKIN </w:t>
            </w:r>
            <w:r>
              <w:rPr>
                <w:rFonts w:ascii="仿宋" w:cs="宋体" w:eastAsia="仿宋" w:hAnsi="仿宋"/>
                <w:color w:val="000000"/>
                <w:kern w:val="0"/>
                <w:sz w:val="18"/>
                <w:szCs w:val="18"/>
              </w:rPr>
              <w:t>FXSP71DA</w:t>
            </w:r>
          </w:p>
        </w:tc>
        <w:tc>
          <w:tcPr>
            <w:tcW w:w="928" w:type="dxa"/>
            <w:tcBorders/>
            <w:shd w:val="clear" w:color="auto" w:fill="auto"/>
            <w:vAlign w:val="center"/>
            <w:hideMark/>
          </w:tcPr>
          <w:p w14:paraId="48E5CC40">
            <w:pPr>
              <w:pStyle w:val="style0"/>
              <w:widowControl/>
              <w:jc w:val="center"/>
              <w:rPr>
                <w:rFonts w:ascii="仿宋" w:cs="宋体" w:eastAsia="仿宋" w:hAnsi="仿宋"/>
                <w:color w:val="000000"/>
                <w:kern w:val="0"/>
                <w:szCs w:val="21"/>
              </w:rPr>
            </w:pPr>
            <w:r>
              <w:rPr>
                <w:rFonts w:ascii="仿宋" w:cs="宋体" w:eastAsia="仿宋" w:hAnsi="仿宋" w:hint="eastAsia"/>
                <w:color w:val="000000"/>
                <w:kern w:val="0"/>
                <w:szCs w:val="21"/>
              </w:rPr>
              <w:t>9</w:t>
            </w:r>
          </w:p>
        </w:tc>
        <w:tc>
          <w:tcPr>
            <w:tcW w:w="800" w:type="dxa"/>
            <w:tcBorders/>
            <w:shd w:val="clear" w:color="auto" w:fill="auto"/>
            <w:vAlign w:val="center"/>
            <w:hideMark/>
          </w:tcPr>
          <w:p w14:paraId="32D98359">
            <w:pPr>
              <w:pStyle w:val="style0"/>
              <w:widowControl/>
              <w:jc w:val="center"/>
              <w:rPr>
                <w:rFonts w:ascii="仿宋" w:cs="宋体" w:eastAsia="仿宋" w:hAnsi="仿宋"/>
                <w:color w:val="000000"/>
                <w:kern w:val="0"/>
                <w:sz w:val="22"/>
                <w:szCs w:val="22"/>
              </w:rPr>
            </w:pPr>
            <w:r>
              <w:rPr>
                <w:rFonts w:ascii="仿宋" w:cs="宋体" w:eastAsia="仿宋" w:hAnsi="仿宋" w:hint="eastAsia"/>
                <w:color w:val="000000"/>
                <w:kern w:val="0"/>
                <w:sz w:val="22"/>
                <w:szCs w:val="22"/>
              </w:rPr>
              <w:t>台</w:t>
            </w:r>
          </w:p>
        </w:tc>
        <w:tc>
          <w:tcPr>
            <w:tcW w:w="1249" w:type="dxa"/>
            <w:tcBorders/>
            <w:vAlign w:val="center"/>
          </w:tcPr>
          <w:p w14:paraId="5D90CDD7">
            <w:pPr>
              <w:pStyle w:val="style0"/>
              <w:jc w:val="center"/>
              <w:rPr/>
            </w:pPr>
            <w:r>
              <w:rPr>
                <w:rFonts w:hint="eastAsia"/>
              </w:rPr>
              <w:t>否</w:t>
            </w:r>
          </w:p>
        </w:tc>
      </w:tr>
      <w:tr w14:paraId="7F5DE278">
        <w:tblPrEx/>
        <w:trPr>
          <w:trHeight w:val="93" w:hRule="atLeast"/>
          <w:jc w:val="center"/>
        </w:trPr>
        <w:tc>
          <w:tcPr>
            <w:tcW w:w="1080" w:type="dxa"/>
            <w:tcBorders/>
            <w:shd w:val="clear" w:color="auto" w:fill="auto"/>
            <w:noWrap/>
            <w:vAlign w:val="center"/>
            <w:hideMark/>
          </w:tcPr>
          <w:p w14:paraId="7BDB3AB0">
            <w:pPr>
              <w:pStyle w:val="style0"/>
              <w:widowControl/>
              <w:jc w:val="center"/>
              <w:rPr>
                <w:rFonts w:ascii="宋体" w:cs="宋体" w:hAnsi="宋体"/>
                <w:color w:val="000000"/>
                <w:kern w:val="0"/>
                <w:sz w:val="22"/>
                <w:szCs w:val="22"/>
              </w:rPr>
            </w:pPr>
            <w:r>
              <w:rPr>
                <w:rFonts w:ascii="宋体" w:cs="宋体" w:hAnsi="宋体" w:hint="eastAsia"/>
                <w:color w:val="000000"/>
                <w:kern w:val="0"/>
                <w:sz w:val="22"/>
                <w:szCs w:val="22"/>
              </w:rPr>
              <w:t>2</w:t>
            </w:r>
          </w:p>
        </w:tc>
        <w:tc>
          <w:tcPr>
            <w:tcW w:w="1892" w:type="dxa"/>
            <w:tcBorders/>
            <w:shd w:val="clear" w:color="auto" w:fill="auto"/>
            <w:vAlign w:val="center"/>
            <w:hideMark/>
          </w:tcPr>
          <w:p w14:paraId="24676182">
            <w:pPr>
              <w:pStyle w:val="style0"/>
              <w:widowControl/>
              <w:jc w:val="center"/>
              <w:rPr>
                <w:rFonts w:ascii="仿宋" w:cs="宋体" w:eastAsia="仿宋" w:hAnsi="仿宋"/>
                <w:color w:val="000000"/>
                <w:kern w:val="0"/>
                <w:sz w:val="22"/>
                <w:szCs w:val="22"/>
              </w:rPr>
            </w:pPr>
            <w:r>
              <w:rPr>
                <w:rFonts w:ascii="仿宋" w:cs="宋体" w:eastAsia="仿宋" w:hAnsi="仿宋" w:hint="eastAsia"/>
                <w:color w:val="000000"/>
                <w:kern w:val="0"/>
                <w:sz w:val="22"/>
                <w:szCs w:val="22"/>
              </w:rPr>
              <w:t>室外机</w:t>
            </w:r>
          </w:p>
        </w:tc>
        <w:tc>
          <w:tcPr>
            <w:tcW w:w="3260" w:type="dxa"/>
            <w:tcBorders/>
            <w:shd w:val="clear" w:color="auto" w:fill="auto"/>
            <w:vAlign w:val="center"/>
          </w:tcPr>
          <w:p w14:paraId="2D147D89">
            <w:pPr>
              <w:pStyle w:val="style0"/>
              <w:widowControl/>
              <w:jc w:val="left"/>
              <w:rPr>
                <w:rFonts w:ascii="仿宋" w:cs="宋体" w:eastAsia="仿宋" w:hAnsi="仿宋"/>
                <w:color w:val="000000"/>
                <w:kern w:val="0"/>
                <w:sz w:val="18"/>
                <w:szCs w:val="18"/>
                <w:highlight w:val="yellow"/>
              </w:rPr>
            </w:pPr>
            <w:r>
              <w:rPr>
                <w:rFonts w:ascii="仿宋" w:cs="宋体" w:eastAsia="仿宋" w:hAnsi="仿宋"/>
                <w:color w:val="000000"/>
                <w:kern w:val="0"/>
                <w:sz w:val="18"/>
                <w:szCs w:val="18"/>
              </w:rPr>
              <w:t>DAIKIN</w:t>
            </w:r>
            <w:r>
              <w:rPr>
                <w:rFonts w:ascii="仿宋" w:cs="宋体" w:eastAsia="仿宋" w:hAnsi="仿宋"/>
                <w:color w:val="000000"/>
                <w:kern w:val="0"/>
                <w:sz w:val="18"/>
                <w:szCs w:val="18"/>
              </w:rPr>
              <w:t xml:space="preserve"> </w:t>
            </w:r>
            <w:r>
              <w:rPr>
                <w:rFonts w:ascii="仿宋" w:cs="宋体" w:eastAsia="仿宋" w:hAnsi="仿宋"/>
                <w:color w:val="000000"/>
                <w:kern w:val="0"/>
                <w:sz w:val="18"/>
                <w:szCs w:val="18"/>
              </w:rPr>
              <w:t>RUXYQ16BB</w:t>
            </w:r>
          </w:p>
        </w:tc>
        <w:tc>
          <w:tcPr>
            <w:tcW w:w="928" w:type="dxa"/>
            <w:tcBorders/>
            <w:shd w:val="clear" w:color="auto" w:fill="auto"/>
            <w:vAlign w:val="center"/>
            <w:hideMark/>
          </w:tcPr>
          <w:p w14:paraId="0620CB49">
            <w:pPr>
              <w:pStyle w:val="style0"/>
              <w:widowControl/>
              <w:jc w:val="center"/>
              <w:rPr>
                <w:rFonts w:ascii="仿宋" w:cs="宋体" w:eastAsia="仿宋" w:hAnsi="仿宋"/>
                <w:color w:val="000000"/>
                <w:kern w:val="0"/>
                <w:szCs w:val="21"/>
              </w:rPr>
            </w:pPr>
            <w:r>
              <w:rPr>
                <w:rFonts w:ascii="仿宋" w:cs="宋体" w:eastAsia="仿宋" w:hAnsi="仿宋" w:hint="eastAsia"/>
                <w:color w:val="000000"/>
                <w:kern w:val="0"/>
                <w:szCs w:val="21"/>
              </w:rPr>
              <w:t>2</w:t>
            </w:r>
          </w:p>
        </w:tc>
        <w:tc>
          <w:tcPr>
            <w:tcW w:w="800" w:type="dxa"/>
            <w:tcBorders/>
            <w:shd w:val="clear" w:color="auto" w:fill="auto"/>
            <w:vAlign w:val="center"/>
            <w:hideMark/>
          </w:tcPr>
          <w:p w14:paraId="3323732E">
            <w:pPr>
              <w:pStyle w:val="style0"/>
              <w:widowControl/>
              <w:jc w:val="center"/>
              <w:rPr>
                <w:rFonts w:ascii="仿宋" w:cs="宋体" w:eastAsia="仿宋" w:hAnsi="仿宋"/>
                <w:color w:val="000000"/>
                <w:kern w:val="0"/>
                <w:sz w:val="22"/>
                <w:szCs w:val="22"/>
              </w:rPr>
            </w:pPr>
            <w:r>
              <w:rPr>
                <w:rFonts w:ascii="仿宋" w:cs="宋体" w:eastAsia="仿宋" w:hAnsi="仿宋" w:hint="eastAsia"/>
                <w:color w:val="000000"/>
                <w:kern w:val="0"/>
                <w:sz w:val="22"/>
                <w:szCs w:val="22"/>
              </w:rPr>
              <w:t>台</w:t>
            </w:r>
          </w:p>
        </w:tc>
        <w:tc>
          <w:tcPr>
            <w:tcW w:w="1249" w:type="dxa"/>
            <w:tcBorders/>
            <w:vAlign w:val="center"/>
          </w:tcPr>
          <w:p w14:paraId="7206865F">
            <w:pPr>
              <w:pStyle w:val="style0"/>
              <w:jc w:val="center"/>
              <w:rPr/>
            </w:pPr>
            <w:r>
              <w:rPr>
                <w:rFonts w:hint="eastAsia"/>
              </w:rPr>
              <w:t>否</w:t>
            </w:r>
          </w:p>
        </w:tc>
      </w:tr>
      <w:tr w14:paraId="75519CEF">
        <w:tblPrEx/>
        <w:trPr>
          <w:trHeight w:val="319" w:hRule="atLeast"/>
          <w:jc w:val="center"/>
        </w:trPr>
        <w:tc>
          <w:tcPr>
            <w:tcW w:w="1080" w:type="dxa"/>
            <w:tcBorders/>
            <w:shd w:val="clear" w:color="auto" w:fill="auto"/>
            <w:noWrap/>
            <w:vAlign w:val="center"/>
            <w:hideMark/>
          </w:tcPr>
          <w:p w14:paraId="4FC60E74">
            <w:pPr>
              <w:pStyle w:val="style0"/>
              <w:widowControl/>
              <w:jc w:val="center"/>
              <w:rPr>
                <w:rFonts w:ascii="宋体" w:cs="宋体" w:hAnsi="宋体"/>
                <w:color w:val="000000"/>
                <w:kern w:val="0"/>
                <w:sz w:val="22"/>
                <w:szCs w:val="22"/>
              </w:rPr>
            </w:pPr>
            <w:r>
              <w:rPr>
                <w:rFonts w:ascii="宋体" w:cs="宋体" w:hAnsi="宋体" w:hint="eastAsia"/>
                <w:color w:val="000000"/>
                <w:kern w:val="0"/>
                <w:sz w:val="22"/>
                <w:szCs w:val="22"/>
              </w:rPr>
              <w:t>3</w:t>
            </w:r>
          </w:p>
        </w:tc>
        <w:tc>
          <w:tcPr>
            <w:tcW w:w="1892" w:type="dxa"/>
            <w:tcBorders/>
            <w:shd w:val="clear" w:color="auto" w:fill="auto"/>
            <w:vAlign w:val="center"/>
            <w:hideMark/>
          </w:tcPr>
          <w:p w14:paraId="7C255187">
            <w:pPr>
              <w:pStyle w:val="style0"/>
              <w:widowControl/>
              <w:jc w:val="center"/>
              <w:rPr>
                <w:rFonts w:ascii="仿宋" w:cs="宋体" w:eastAsia="仿宋" w:hAnsi="仿宋"/>
                <w:color w:val="000000"/>
                <w:kern w:val="0"/>
                <w:szCs w:val="21"/>
              </w:rPr>
            </w:pPr>
            <w:r>
              <w:rPr>
                <w:rFonts w:ascii="仿宋" w:cs="宋体" w:eastAsia="仿宋" w:hAnsi="仿宋" w:hint="eastAsia"/>
                <w:color w:val="000000"/>
                <w:kern w:val="0"/>
                <w:szCs w:val="21"/>
              </w:rPr>
              <w:t>风口静压箱</w:t>
            </w:r>
          </w:p>
        </w:tc>
        <w:tc>
          <w:tcPr>
            <w:tcW w:w="3260" w:type="dxa"/>
            <w:tcBorders/>
            <w:shd w:val="clear" w:color="auto" w:fill="auto"/>
            <w:vAlign w:val="center"/>
            <w:hideMark/>
          </w:tcPr>
          <w:p w14:paraId="3EB59CA2">
            <w:pPr>
              <w:pStyle w:val="style0"/>
              <w:widowControl/>
              <w:jc w:val="left"/>
              <w:rPr>
                <w:rFonts w:ascii="仿宋" w:cs="宋体" w:eastAsia="仿宋" w:hAnsi="仿宋"/>
                <w:color w:val="000000"/>
                <w:kern w:val="0"/>
                <w:sz w:val="18"/>
                <w:szCs w:val="18"/>
              </w:rPr>
            </w:pPr>
            <w:r>
              <w:rPr>
                <w:rFonts w:ascii="仿宋" w:cs="宋体" w:eastAsia="仿宋" w:hAnsi="仿宋" w:hint="eastAsia"/>
                <w:color w:val="000000"/>
                <w:kern w:val="0"/>
                <w:sz w:val="18"/>
                <w:szCs w:val="18"/>
              </w:rPr>
              <w:t>1200*400*300</w:t>
            </w:r>
          </w:p>
        </w:tc>
        <w:tc>
          <w:tcPr>
            <w:tcW w:w="928" w:type="dxa"/>
            <w:tcBorders/>
            <w:shd w:val="clear" w:color="auto" w:fill="auto"/>
            <w:vAlign w:val="center"/>
            <w:hideMark/>
          </w:tcPr>
          <w:p w14:paraId="5846BE9A">
            <w:pPr>
              <w:pStyle w:val="style0"/>
              <w:widowControl/>
              <w:jc w:val="center"/>
              <w:rPr>
                <w:rFonts w:ascii="仿宋" w:cs="宋体" w:eastAsia="仿宋" w:hAnsi="仿宋"/>
                <w:color w:val="000000"/>
                <w:kern w:val="0"/>
                <w:szCs w:val="21"/>
              </w:rPr>
            </w:pPr>
            <w:r>
              <w:rPr>
                <w:rFonts w:ascii="仿宋" w:cs="宋体" w:eastAsia="仿宋" w:hAnsi="仿宋" w:hint="eastAsia"/>
                <w:color w:val="000000"/>
                <w:kern w:val="0"/>
                <w:szCs w:val="21"/>
              </w:rPr>
              <w:t>18</w:t>
            </w:r>
          </w:p>
        </w:tc>
        <w:tc>
          <w:tcPr>
            <w:tcW w:w="800" w:type="dxa"/>
            <w:tcBorders/>
            <w:shd w:val="clear" w:color="auto" w:fill="auto"/>
            <w:vAlign w:val="center"/>
            <w:hideMark/>
          </w:tcPr>
          <w:p w14:paraId="2D0B0C4A">
            <w:pPr>
              <w:pStyle w:val="style0"/>
              <w:widowControl/>
              <w:jc w:val="center"/>
              <w:rPr>
                <w:rFonts w:ascii="仿宋" w:cs="宋体" w:eastAsia="仿宋" w:hAnsi="仿宋"/>
                <w:color w:val="000000"/>
                <w:kern w:val="0"/>
                <w:sz w:val="22"/>
                <w:szCs w:val="22"/>
              </w:rPr>
            </w:pPr>
            <w:r>
              <w:rPr>
                <w:rFonts w:ascii="仿宋" w:cs="宋体" w:eastAsia="仿宋" w:hAnsi="仿宋" w:hint="eastAsia"/>
                <w:color w:val="000000"/>
                <w:kern w:val="0"/>
                <w:sz w:val="22"/>
                <w:szCs w:val="22"/>
              </w:rPr>
              <w:t>个</w:t>
            </w:r>
          </w:p>
        </w:tc>
        <w:tc>
          <w:tcPr>
            <w:tcW w:w="1249" w:type="dxa"/>
            <w:tcBorders/>
            <w:vAlign w:val="center"/>
          </w:tcPr>
          <w:p w14:paraId="1BE32D68">
            <w:pPr>
              <w:pStyle w:val="style0"/>
              <w:jc w:val="center"/>
              <w:rPr/>
            </w:pPr>
            <w:r>
              <w:rPr>
                <w:rFonts w:hint="eastAsia"/>
              </w:rPr>
              <w:t>否</w:t>
            </w:r>
          </w:p>
        </w:tc>
      </w:tr>
      <w:tr w14:paraId="5B608855">
        <w:tblPrEx/>
        <w:trPr>
          <w:trHeight w:val="319" w:hRule="atLeast"/>
          <w:jc w:val="center"/>
        </w:trPr>
        <w:tc>
          <w:tcPr>
            <w:tcW w:w="1080" w:type="dxa"/>
            <w:tcBorders/>
            <w:shd w:val="clear" w:color="auto" w:fill="auto"/>
            <w:noWrap/>
            <w:vAlign w:val="center"/>
            <w:hideMark/>
          </w:tcPr>
          <w:p w14:paraId="56FE78D4">
            <w:pPr>
              <w:pStyle w:val="style0"/>
              <w:widowControl/>
              <w:jc w:val="center"/>
              <w:rPr>
                <w:rFonts w:ascii="宋体" w:cs="宋体" w:hAnsi="宋体"/>
                <w:color w:val="000000"/>
                <w:kern w:val="0"/>
                <w:sz w:val="22"/>
                <w:szCs w:val="22"/>
              </w:rPr>
            </w:pPr>
            <w:r>
              <w:rPr>
                <w:rFonts w:ascii="宋体" w:cs="宋体" w:hAnsi="宋体" w:hint="eastAsia"/>
                <w:color w:val="000000"/>
                <w:kern w:val="0"/>
                <w:sz w:val="22"/>
                <w:szCs w:val="22"/>
              </w:rPr>
              <w:t>4</w:t>
            </w:r>
          </w:p>
        </w:tc>
        <w:tc>
          <w:tcPr>
            <w:tcW w:w="1892" w:type="dxa"/>
            <w:tcBorders/>
            <w:shd w:val="clear" w:color="auto" w:fill="auto"/>
            <w:vAlign w:val="center"/>
            <w:hideMark/>
          </w:tcPr>
          <w:p w14:paraId="7B6E4E87">
            <w:pPr>
              <w:pStyle w:val="style0"/>
              <w:widowControl/>
              <w:jc w:val="center"/>
              <w:rPr>
                <w:rFonts w:ascii="仿宋" w:cs="宋体" w:eastAsia="仿宋" w:hAnsi="仿宋"/>
                <w:color w:val="000000"/>
                <w:kern w:val="0"/>
                <w:sz w:val="22"/>
                <w:szCs w:val="22"/>
              </w:rPr>
            </w:pPr>
            <w:r>
              <w:rPr>
                <w:rFonts w:ascii="仿宋" w:cs="宋体" w:eastAsia="仿宋" w:hAnsi="仿宋" w:hint="eastAsia"/>
                <w:color w:val="000000"/>
                <w:kern w:val="0"/>
                <w:sz w:val="22"/>
                <w:szCs w:val="22"/>
              </w:rPr>
              <w:t>消声器</w:t>
            </w:r>
          </w:p>
        </w:tc>
        <w:tc>
          <w:tcPr>
            <w:tcW w:w="3260" w:type="dxa"/>
            <w:tcBorders/>
            <w:shd w:val="clear" w:color="auto" w:fill="auto"/>
            <w:vAlign w:val="center"/>
            <w:hideMark/>
          </w:tcPr>
          <w:p w14:paraId="51C7985D">
            <w:pPr>
              <w:pStyle w:val="style0"/>
              <w:widowControl/>
              <w:jc w:val="left"/>
              <w:rPr>
                <w:rFonts w:ascii="仿宋" w:cs="宋体" w:eastAsia="仿宋" w:hAnsi="仿宋"/>
                <w:color w:val="000000"/>
                <w:kern w:val="0"/>
                <w:sz w:val="18"/>
                <w:szCs w:val="18"/>
              </w:rPr>
            </w:pPr>
            <w:r>
              <w:rPr>
                <w:rFonts w:ascii="仿宋" w:cs="宋体" w:eastAsia="仿宋" w:hAnsi="仿宋" w:hint="eastAsia"/>
                <w:color w:val="000000"/>
                <w:kern w:val="0"/>
                <w:sz w:val="18"/>
                <w:szCs w:val="18"/>
              </w:rPr>
              <w:t>1000*200*900</w:t>
            </w:r>
          </w:p>
        </w:tc>
        <w:tc>
          <w:tcPr>
            <w:tcW w:w="928" w:type="dxa"/>
            <w:tcBorders/>
            <w:shd w:val="clear" w:color="auto" w:fill="auto"/>
            <w:vAlign w:val="center"/>
            <w:hideMark/>
          </w:tcPr>
          <w:p w14:paraId="712D036B">
            <w:pPr>
              <w:pStyle w:val="style0"/>
              <w:widowControl/>
              <w:jc w:val="center"/>
              <w:rPr>
                <w:rFonts w:ascii="仿宋" w:cs="宋体" w:eastAsia="仿宋" w:hAnsi="仿宋"/>
                <w:color w:val="000000"/>
                <w:kern w:val="0"/>
                <w:szCs w:val="21"/>
              </w:rPr>
            </w:pPr>
            <w:r>
              <w:rPr>
                <w:rFonts w:ascii="仿宋" w:cs="宋体" w:eastAsia="仿宋" w:hAnsi="仿宋" w:hint="eastAsia"/>
                <w:color w:val="000000"/>
                <w:kern w:val="0"/>
                <w:szCs w:val="21"/>
              </w:rPr>
              <w:t>18</w:t>
            </w:r>
          </w:p>
        </w:tc>
        <w:tc>
          <w:tcPr>
            <w:tcW w:w="800" w:type="dxa"/>
            <w:tcBorders/>
            <w:shd w:val="clear" w:color="auto" w:fill="auto"/>
            <w:vAlign w:val="center"/>
            <w:hideMark/>
          </w:tcPr>
          <w:p w14:paraId="66E925B1">
            <w:pPr>
              <w:pStyle w:val="style0"/>
              <w:widowControl/>
              <w:jc w:val="center"/>
              <w:rPr>
                <w:rFonts w:ascii="仿宋" w:cs="宋体" w:eastAsia="仿宋" w:hAnsi="仿宋"/>
                <w:color w:val="000000"/>
                <w:kern w:val="0"/>
                <w:sz w:val="22"/>
                <w:szCs w:val="22"/>
              </w:rPr>
            </w:pPr>
            <w:r>
              <w:rPr>
                <w:rFonts w:ascii="仿宋" w:cs="宋体" w:eastAsia="仿宋" w:hAnsi="仿宋" w:hint="eastAsia"/>
                <w:color w:val="000000"/>
                <w:kern w:val="0"/>
                <w:sz w:val="22"/>
                <w:szCs w:val="22"/>
              </w:rPr>
              <w:t>个</w:t>
            </w:r>
          </w:p>
        </w:tc>
        <w:tc>
          <w:tcPr>
            <w:tcW w:w="1249" w:type="dxa"/>
            <w:tcBorders/>
            <w:vAlign w:val="center"/>
          </w:tcPr>
          <w:p w14:paraId="1957E107">
            <w:pPr>
              <w:pStyle w:val="style0"/>
              <w:jc w:val="center"/>
              <w:rPr/>
            </w:pPr>
            <w:r>
              <w:rPr>
                <w:rFonts w:hint="eastAsia"/>
              </w:rPr>
              <w:t>否</w:t>
            </w:r>
          </w:p>
        </w:tc>
      </w:tr>
      <w:tr w14:paraId="352DF935">
        <w:tblPrEx/>
        <w:trPr>
          <w:trHeight w:val="319" w:hRule="atLeast"/>
          <w:jc w:val="center"/>
        </w:trPr>
        <w:tc>
          <w:tcPr>
            <w:tcW w:w="1080" w:type="dxa"/>
            <w:tcBorders/>
            <w:shd w:val="clear" w:color="auto" w:fill="auto"/>
            <w:noWrap/>
            <w:vAlign w:val="center"/>
            <w:hideMark/>
          </w:tcPr>
          <w:p w14:paraId="215B06F6">
            <w:pPr>
              <w:pStyle w:val="style0"/>
              <w:widowControl/>
              <w:jc w:val="center"/>
              <w:rPr>
                <w:rFonts w:ascii="宋体" w:cs="宋体" w:hAnsi="宋体"/>
                <w:color w:val="000000"/>
                <w:kern w:val="0"/>
                <w:sz w:val="22"/>
                <w:szCs w:val="22"/>
              </w:rPr>
            </w:pPr>
            <w:r>
              <w:rPr>
                <w:rFonts w:ascii="宋体" w:cs="宋体" w:hAnsi="宋体" w:hint="eastAsia"/>
                <w:color w:val="000000"/>
                <w:kern w:val="0"/>
                <w:sz w:val="22"/>
                <w:szCs w:val="22"/>
              </w:rPr>
              <w:t>5</w:t>
            </w:r>
          </w:p>
        </w:tc>
        <w:tc>
          <w:tcPr>
            <w:tcW w:w="1892" w:type="dxa"/>
            <w:tcBorders/>
            <w:shd w:val="clear" w:color="auto" w:fill="auto"/>
            <w:vAlign w:val="center"/>
            <w:hideMark/>
          </w:tcPr>
          <w:p w14:paraId="3C26DC4A">
            <w:pPr>
              <w:pStyle w:val="style0"/>
              <w:widowControl/>
              <w:jc w:val="center"/>
              <w:rPr>
                <w:rFonts w:ascii="仿宋" w:cs="宋体" w:eastAsia="仿宋" w:hAnsi="仿宋"/>
                <w:color w:val="000000"/>
                <w:kern w:val="0"/>
                <w:sz w:val="22"/>
                <w:szCs w:val="22"/>
              </w:rPr>
            </w:pPr>
            <w:r>
              <w:rPr>
                <w:rFonts w:ascii="仿宋" w:cs="宋体" w:eastAsia="仿宋" w:hAnsi="仿宋" w:hint="eastAsia"/>
                <w:color w:val="000000"/>
                <w:kern w:val="0"/>
                <w:sz w:val="22"/>
                <w:szCs w:val="22"/>
              </w:rPr>
              <w:t>镀锌薄钢板</w:t>
            </w:r>
          </w:p>
        </w:tc>
        <w:tc>
          <w:tcPr>
            <w:tcW w:w="3260" w:type="dxa"/>
            <w:tcBorders/>
            <w:shd w:val="clear" w:color="auto" w:fill="auto"/>
            <w:vAlign w:val="center"/>
            <w:hideMark/>
          </w:tcPr>
          <w:p w14:paraId="39DDE351">
            <w:pPr>
              <w:pStyle w:val="style0"/>
              <w:widowControl/>
              <w:jc w:val="left"/>
              <w:rPr>
                <w:rFonts w:ascii="仿宋" w:cs="宋体" w:eastAsia="仿宋" w:hAnsi="仿宋"/>
                <w:color w:val="000000"/>
                <w:kern w:val="0"/>
                <w:sz w:val="18"/>
                <w:szCs w:val="18"/>
              </w:rPr>
            </w:pPr>
            <w:r>
              <w:rPr>
                <w:rFonts w:ascii="仿宋" w:cs="宋体" w:eastAsia="仿宋" w:hAnsi="仿宋" w:hint="eastAsia"/>
                <w:color w:val="000000"/>
                <w:kern w:val="0"/>
                <w:sz w:val="18"/>
                <w:szCs w:val="18"/>
              </w:rPr>
              <w:t>板材厚度:0.75</w:t>
            </w:r>
          </w:p>
        </w:tc>
        <w:tc>
          <w:tcPr>
            <w:tcW w:w="928" w:type="dxa"/>
            <w:tcBorders/>
            <w:shd w:val="clear" w:color="auto" w:fill="auto"/>
            <w:vAlign w:val="center"/>
            <w:hideMark/>
          </w:tcPr>
          <w:p w14:paraId="10666B80">
            <w:pPr>
              <w:pStyle w:val="style0"/>
              <w:widowControl/>
              <w:jc w:val="center"/>
              <w:rPr>
                <w:rFonts w:ascii="仿宋" w:cs="宋体" w:eastAsia="仿宋" w:hAnsi="仿宋"/>
                <w:color w:val="000000"/>
                <w:kern w:val="0"/>
                <w:szCs w:val="21"/>
              </w:rPr>
            </w:pPr>
            <w:r>
              <w:rPr>
                <w:rFonts w:ascii="仿宋" w:cs="宋体" w:eastAsia="仿宋" w:hAnsi="仿宋" w:hint="eastAsia"/>
                <w:color w:val="000000"/>
                <w:kern w:val="0"/>
                <w:szCs w:val="21"/>
              </w:rPr>
              <w:t>20</w:t>
            </w:r>
          </w:p>
        </w:tc>
        <w:tc>
          <w:tcPr>
            <w:tcW w:w="800" w:type="dxa"/>
            <w:tcBorders/>
            <w:shd w:val="clear" w:color="auto" w:fill="auto"/>
            <w:vAlign w:val="center"/>
            <w:hideMark/>
          </w:tcPr>
          <w:p w14:paraId="4436D582">
            <w:pPr>
              <w:pStyle w:val="style0"/>
              <w:widowControl/>
              <w:jc w:val="center"/>
              <w:rPr>
                <w:rFonts w:ascii="仿宋" w:cs="宋体" w:eastAsia="仿宋" w:hAnsi="仿宋"/>
                <w:color w:val="000000"/>
                <w:kern w:val="0"/>
                <w:sz w:val="22"/>
                <w:szCs w:val="22"/>
              </w:rPr>
            </w:pPr>
            <w:r>
              <w:rPr>
                <w:rFonts w:ascii="仿宋" w:cs="宋体" w:eastAsia="仿宋" w:hAnsi="仿宋" w:hint="eastAsia"/>
                <w:color w:val="000000"/>
                <w:kern w:val="0"/>
                <w:sz w:val="22"/>
                <w:szCs w:val="22"/>
              </w:rPr>
              <w:t>㎡</w:t>
            </w:r>
          </w:p>
        </w:tc>
        <w:tc>
          <w:tcPr>
            <w:tcW w:w="1249" w:type="dxa"/>
            <w:tcBorders/>
            <w:vAlign w:val="center"/>
          </w:tcPr>
          <w:p w14:paraId="06A9A510">
            <w:pPr>
              <w:pStyle w:val="style0"/>
              <w:jc w:val="center"/>
              <w:rPr/>
            </w:pPr>
            <w:r>
              <w:rPr>
                <w:rFonts w:hint="eastAsia"/>
              </w:rPr>
              <w:t>否</w:t>
            </w:r>
          </w:p>
        </w:tc>
      </w:tr>
      <w:tr w14:paraId="10EDD903">
        <w:tblPrEx/>
        <w:trPr>
          <w:trHeight w:val="319" w:hRule="atLeast"/>
          <w:jc w:val="center"/>
        </w:trPr>
        <w:tc>
          <w:tcPr>
            <w:tcW w:w="1080" w:type="dxa"/>
            <w:tcBorders/>
            <w:shd w:val="clear" w:color="auto" w:fill="auto"/>
            <w:noWrap/>
            <w:vAlign w:val="center"/>
            <w:hideMark/>
          </w:tcPr>
          <w:p w14:paraId="3FBE280B">
            <w:pPr>
              <w:pStyle w:val="style0"/>
              <w:widowControl/>
              <w:jc w:val="center"/>
              <w:rPr>
                <w:rFonts w:ascii="宋体" w:cs="宋体" w:hAnsi="宋体"/>
                <w:color w:val="000000"/>
                <w:kern w:val="0"/>
                <w:sz w:val="22"/>
                <w:szCs w:val="22"/>
              </w:rPr>
            </w:pPr>
            <w:r>
              <w:rPr>
                <w:rFonts w:ascii="宋体" w:cs="宋体" w:hAnsi="宋体" w:hint="eastAsia"/>
                <w:color w:val="000000"/>
                <w:kern w:val="0"/>
                <w:sz w:val="22"/>
                <w:szCs w:val="22"/>
              </w:rPr>
              <w:t>6</w:t>
            </w:r>
          </w:p>
        </w:tc>
        <w:tc>
          <w:tcPr>
            <w:tcW w:w="1892" w:type="dxa"/>
            <w:tcBorders/>
            <w:shd w:val="clear" w:color="auto" w:fill="auto"/>
            <w:vAlign w:val="center"/>
            <w:hideMark/>
          </w:tcPr>
          <w:p w14:paraId="7D12F3E7">
            <w:pPr>
              <w:pStyle w:val="style0"/>
              <w:widowControl/>
              <w:jc w:val="center"/>
              <w:rPr>
                <w:rFonts w:ascii="仿宋" w:cs="宋体" w:eastAsia="仿宋" w:hAnsi="仿宋"/>
                <w:color w:val="000000"/>
                <w:kern w:val="0"/>
                <w:sz w:val="22"/>
                <w:szCs w:val="22"/>
              </w:rPr>
            </w:pPr>
            <w:r>
              <w:rPr>
                <w:rFonts w:ascii="仿宋" w:cs="宋体" w:eastAsia="仿宋" w:hAnsi="仿宋" w:hint="eastAsia"/>
                <w:color w:val="000000"/>
                <w:kern w:val="0"/>
                <w:sz w:val="22"/>
                <w:szCs w:val="22"/>
              </w:rPr>
              <w:t>橡塑保温板</w:t>
            </w:r>
          </w:p>
        </w:tc>
        <w:tc>
          <w:tcPr>
            <w:tcW w:w="3260" w:type="dxa"/>
            <w:tcBorders/>
            <w:shd w:val="clear" w:color="auto" w:fill="auto"/>
            <w:vAlign w:val="center"/>
            <w:hideMark/>
          </w:tcPr>
          <w:p w14:paraId="5B23D0D0">
            <w:pPr>
              <w:pStyle w:val="style0"/>
              <w:widowControl/>
              <w:jc w:val="left"/>
              <w:rPr>
                <w:rFonts w:ascii="仿宋" w:cs="宋体" w:eastAsia="仿宋" w:hAnsi="仿宋"/>
                <w:color w:val="000000"/>
                <w:kern w:val="0"/>
                <w:sz w:val="18"/>
                <w:szCs w:val="18"/>
              </w:rPr>
            </w:pPr>
            <w:r>
              <w:rPr>
                <w:rFonts w:ascii="仿宋" w:cs="宋体" w:eastAsia="仿宋" w:hAnsi="仿宋" w:hint="eastAsia"/>
                <w:color w:val="000000"/>
                <w:kern w:val="0"/>
                <w:sz w:val="18"/>
                <w:szCs w:val="18"/>
              </w:rPr>
              <w:t>难燃B1级，厚度30mm</w:t>
            </w:r>
          </w:p>
        </w:tc>
        <w:tc>
          <w:tcPr>
            <w:tcW w:w="928" w:type="dxa"/>
            <w:tcBorders/>
            <w:shd w:val="clear" w:color="auto" w:fill="auto"/>
            <w:vAlign w:val="center"/>
            <w:hideMark/>
          </w:tcPr>
          <w:p w14:paraId="080EAAFC">
            <w:pPr>
              <w:pStyle w:val="style0"/>
              <w:widowControl/>
              <w:jc w:val="center"/>
              <w:rPr>
                <w:rFonts w:ascii="仿宋" w:cs="宋体" w:eastAsia="仿宋" w:hAnsi="仿宋"/>
                <w:color w:val="000000"/>
                <w:kern w:val="0"/>
                <w:szCs w:val="21"/>
              </w:rPr>
            </w:pPr>
            <w:r>
              <w:rPr>
                <w:rFonts w:ascii="仿宋" w:cs="宋体" w:eastAsia="仿宋" w:hAnsi="仿宋" w:hint="eastAsia"/>
                <w:color w:val="000000"/>
                <w:kern w:val="0"/>
                <w:szCs w:val="21"/>
              </w:rPr>
              <w:t>20</w:t>
            </w:r>
          </w:p>
        </w:tc>
        <w:tc>
          <w:tcPr>
            <w:tcW w:w="800" w:type="dxa"/>
            <w:tcBorders/>
            <w:shd w:val="clear" w:color="auto" w:fill="auto"/>
            <w:vAlign w:val="center"/>
            <w:hideMark/>
          </w:tcPr>
          <w:p w14:paraId="35C23CD8">
            <w:pPr>
              <w:pStyle w:val="style0"/>
              <w:widowControl/>
              <w:jc w:val="center"/>
              <w:rPr>
                <w:rFonts w:ascii="仿宋" w:cs="宋体" w:eastAsia="仿宋" w:hAnsi="仿宋"/>
                <w:color w:val="000000"/>
                <w:kern w:val="0"/>
                <w:sz w:val="22"/>
                <w:szCs w:val="22"/>
              </w:rPr>
            </w:pPr>
            <w:r>
              <w:rPr>
                <w:rFonts w:ascii="仿宋" w:cs="宋体" w:eastAsia="仿宋" w:hAnsi="仿宋" w:hint="eastAsia"/>
                <w:color w:val="000000"/>
                <w:kern w:val="0"/>
                <w:sz w:val="22"/>
                <w:szCs w:val="22"/>
              </w:rPr>
              <w:t>㎡</w:t>
            </w:r>
          </w:p>
        </w:tc>
        <w:tc>
          <w:tcPr>
            <w:tcW w:w="1249" w:type="dxa"/>
            <w:tcBorders/>
            <w:vAlign w:val="center"/>
          </w:tcPr>
          <w:p w14:paraId="77A50641">
            <w:pPr>
              <w:pStyle w:val="style0"/>
              <w:jc w:val="center"/>
              <w:rPr/>
            </w:pPr>
            <w:r>
              <w:rPr>
                <w:rFonts w:hint="eastAsia"/>
              </w:rPr>
              <w:t>否</w:t>
            </w:r>
          </w:p>
        </w:tc>
      </w:tr>
      <w:tr w14:paraId="725B78D9">
        <w:tblPrEx/>
        <w:trPr>
          <w:trHeight w:val="319" w:hRule="atLeast"/>
          <w:jc w:val="center"/>
        </w:trPr>
        <w:tc>
          <w:tcPr>
            <w:tcW w:w="1080" w:type="dxa"/>
            <w:tcBorders/>
            <w:shd w:val="clear" w:color="auto" w:fill="auto"/>
            <w:noWrap/>
            <w:vAlign w:val="center"/>
            <w:hideMark/>
          </w:tcPr>
          <w:p w14:paraId="0FAB0310">
            <w:pPr>
              <w:pStyle w:val="style0"/>
              <w:widowControl/>
              <w:jc w:val="center"/>
              <w:rPr>
                <w:rFonts w:ascii="宋体" w:cs="宋体" w:hAnsi="宋体"/>
                <w:color w:val="000000"/>
                <w:kern w:val="0"/>
                <w:sz w:val="22"/>
                <w:szCs w:val="22"/>
              </w:rPr>
            </w:pPr>
            <w:r>
              <w:rPr>
                <w:rFonts w:ascii="宋体" w:cs="宋体" w:hAnsi="宋体" w:hint="eastAsia"/>
                <w:color w:val="000000"/>
                <w:kern w:val="0"/>
                <w:sz w:val="22"/>
                <w:szCs w:val="22"/>
              </w:rPr>
              <w:t>7</w:t>
            </w:r>
          </w:p>
        </w:tc>
        <w:tc>
          <w:tcPr>
            <w:tcW w:w="1892" w:type="dxa"/>
            <w:tcBorders/>
            <w:shd w:val="clear" w:color="auto" w:fill="auto"/>
            <w:vAlign w:val="center"/>
            <w:hideMark/>
          </w:tcPr>
          <w:p w14:paraId="2EA12E6B">
            <w:pPr>
              <w:pStyle w:val="style0"/>
              <w:widowControl/>
              <w:jc w:val="center"/>
              <w:rPr>
                <w:rFonts w:ascii="仿宋" w:cs="宋体" w:eastAsia="仿宋" w:hAnsi="仿宋"/>
                <w:color w:val="000000"/>
                <w:kern w:val="0"/>
                <w:sz w:val="22"/>
                <w:szCs w:val="22"/>
              </w:rPr>
            </w:pPr>
            <w:r>
              <w:rPr>
                <w:rFonts w:ascii="仿宋" w:cs="宋体" w:eastAsia="仿宋" w:hAnsi="仿宋" w:hint="eastAsia"/>
                <w:color w:val="000000"/>
                <w:kern w:val="0"/>
                <w:sz w:val="22"/>
                <w:szCs w:val="22"/>
              </w:rPr>
              <w:t>双层百叶风口</w:t>
            </w:r>
          </w:p>
        </w:tc>
        <w:tc>
          <w:tcPr>
            <w:tcW w:w="3260" w:type="dxa"/>
            <w:tcBorders/>
            <w:shd w:val="clear" w:color="auto" w:fill="auto"/>
            <w:vAlign w:val="center"/>
            <w:hideMark/>
          </w:tcPr>
          <w:p w14:paraId="787E7BC9">
            <w:pPr>
              <w:pStyle w:val="style0"/>
              <w:widowControl/>
              <w:jc w:val="left"/>
              <w:rPr>
                <w:rFonts w:ascii="仿宋" w:cs="宋体" w:eastAsia="仿宋" w:hAnsi="仿宋"/>
                <w:color w:val="000000"/>
                <w:kern w:val="0"/>
                <w:sz w:val="18"/>
                <w:szCs w:val="18"/>
              </w:rPr>
            </w:pPr>
            <w:r>
              <w:rPr>
                <w:rFonts w:ascii="仿宋" w:cs="宋体" w:eastAsia="仿宋" w:hAnsi="仿宋" w:hint="eastAsia"/>
                <w:color w:val="000000"/>
                <w:kern w:val="0"/>
                <w:sz w:val="18"/>
                <w:szCs w:val="18"/>
              </w:rPr>
              <w:t>1000*250</w:t>
            </w:r>
          </w:p>
        </w:tc>
        <w:tc>
          <w:tcPr>
            <w:tcW w:w="928" w:type="dxa"/>
            <w:tcBorders/>
            <w:shd w:val="clear" w:color="auto" w:fill="auto"/>
            <w:vAlign w:val="center"/>
            <w:hideMark/>
          </w:tcPr>
          <w:p w14:paraId="275FC1B6">
            <w:pPr>
              <w:pStyle w:val="style0"/>
              <w:widowControl/>
              <w:jc w:val="center"/>
              <w:rPr>
                <w:rFonts w:ascii="仿宋" w:cs="宋体" w:eastAsia="仿宋" w:hAnsi="仿宋"/>
                <w:color w:val="000000"/>
                <w:kern w:val="0"/>
                <w:szCs w:val="21"/>
              </w:rPr>
            </w:pPr>
            <w:r>
              <w:rPr>
                <w:rFonts w:ascii="仿宋" w:cs="宋体" w:eastAsia="仿宋" w:hAnsi="仿宋" w:hint="eastAsia"/>
                <w:color w:val="000000"/>
                <w:kern w:val="0"/>
                <w:szCs w:val="21"/>
              </w:rPr>
              <w:t>9</w:t>
            </w:r>
          </w:p>
        </w:tc>
        <w:tc>
          <w:tcPr>
            <w:tcW w:w="800" w:type="dxa"/>
            <w:tcBorders/>
            <w:shd w:val="clear" w:color="auto" w:fill="auto"/>
            <w:vAlign w:val="center"/>
            <w:hideMark/>
          </w:tcPr>
          <w:p w14:paraId="1F9727FB">
            <w:pPr>
              <w:pStyle w:val="style0"/>
              <w:widowControl/>
              <w:jc w:val="center"/>
              <w:rPr>
                <w:rFonts w:ascii="仿宋" w:cs="宋体" w:eastAsia="仿宋" w:hAnsi="仿宋"/>
                <w:color w:val="000000"/>
                <w:kern w:val="0"/>
                <w:sz w:val="22"/>
                <w:szCs w:val="22"/>
              </w:rPr>
            </w:pPr>
            <w:r>
              <w:rPr>
                <w:rFonts w:ascii="仿宋" w:cs="宋体" w:eastAsia="仿宋" w:hAnsi="仿宋" w:hint="eastAsia"/>
                <w:color w:val="000000"/>
                <w:kern w:val="0"/>
                <w:sz w:val="22"/>
                <w:szCs w:val="22"/>
              </w:rPr>
              <w:t>个</w:t>
            </w:r>
          </w:p>
        </w:tc>
        <w:tc>
          <w:tcPr>
            <w:tcW w:w="1249" w:type="dxa"/>
            <w:tcBorders/>
            <w:vAlign w:val="center"/>
          </w:tcPr>
          <w:p w14:paraId="04E578E4">
            <w:pPr>
              <w:pStyle w:val="style0"/>
              <w:jc w:val="center"/>
              <w:rPr/>
            </w:pPr>
            <w:r>
              <w:rPr>
                <w:rFonts w:hint="eastAsia"/>
              </w:rPr>
              <w:t>否</w:t>
            </w:r>
          </w:p>
        </w:tc>
      </w:tr>
      <w:tr w14:paraId="1207EB31">
        <w:tblPrEx/>
        <w:trPr>
          <w:trHeight w:val="319" w:hRule="atLeast"/>
          <w:jc w:val="center"/>
        </w:trPr>
        <w:tc>
          <w:tcPr>
            <w:tcW w:w="1080" w:type="dxa"/>
            <w:tcBorders/>
            <w:shd w:val="clear" w:color="auto" w:fill="auto"/>
            <w:noWrap/>
            <w:vAlign w:val="center"/>
            <w:hideMark/>
          </w:tcPr>
          <w:p w14:paraId="3A381B9D">
            <w:pPr>
              <w:pStyle w:val="style0"/>
              <w:widowControl/>
              <w:jc w:val="center"/>
              <w:rPr>
                <w:rFonts w:ascii="宋体" w:cs="宋体" w:hAnsi="宋体"/>
                <w:color w:val="000000"/>
                <w:kern w:val="0"/>
                <w:sz w:val="22"/>
                <w:szCs w:val="22"/>
              </w:rPr>
            </w:pPr>
            <w:r>
              <w:rPr>
                <w:rFonts w:ascii="宋体" w:cs="宋体" w:hAnsi="宋体" w:hint="eastAsia"/>
                <w:color w:val="000000"/>
                <w:kern w:val="0"/>
                <w:sz w:val="22"/>
                <w:szCs w:val="22"/>
              </w:rPr>
              <w:t>8</w:t>
            </w:r>
          </w:p>
        </w:tc>
        <w:tc>
          <w:tcPr>
            <w:tcW w:w="1892" w:type="dxa"/>
            <w:tcBorders/>
            <w:shd w:val="clear" w:color="auto" w:fill="auto"/>
            <w:vAlign w:val="center"/>
            <w:hideMark/>
          </w:tcPr>
          <w:p w14:paraId="15881667">
            <w:pPr>
              <w:pStyle w:val="style0"/>
              <w:widowControl/>
              <w:jc w:val="center"/>
              <w:rPr>
                <w:rFonts w:ascii="仿宋" w:cs="宋体" w:eastAsia="仿宋" w:hAnsi="仿宋"/>
                <w:color w:val="000000"/>
                <w:kern w:val="0"/>
                <w:sz w:val="22"/>
                <w:szCs w:val="22"/>
              </w:rPr>
            </w:pPr>
            <w:r>
              <w:rPr>
                <w:rFonts w:ascii="仿宋" w:cs="宋体" w:eastAsia="仿宋" w:hAnsi="仿宋" w:hint="eastAsia"/>
                <w:color w:val="000000"/>
                <w:kern w:val="0"/>
                <w:sz w:val="22"/>
                <w:szCs w:val="22"/>
              </w:rPr>
              <w:t>单层百叶分风口</w:t>
            </w:r>
          </w:p>
        </w:tc>
        <w:tc>
          <w:tcPr>
            <w:tcW w:w="3260" w:type="dxa"/>
            <w:tcBorders/>
            <w:shd w:val="clear" w:color="auto" w:fill="auto"/>
            <w:vAlign w:val="center"/>
            <w:hideMark/>
          </w:tcPr>
          <w:p w14:paraId="20D02205">
            <w:pPr>
              <w:pStyle w:val="style0"/>
              <w:widowControl/>
              <w:jc w:val="left"/>
              <w:rPr>
                <w:rFonts w:ascii="仿宋" w:cs="宋体" w:eastAsia="仿宋" w:hAnsi="仿宋"/>
                <w:color w:val="000000"/>
                <w:kern w:val="0"/>
                <w:sz w:val="18"/>
                <w:szCs w:val="18"/>
              </w:rPr>
            </w:pPr>
            <w:r>
              <w:rPr>
                <w:rFonts w:ascii="仿宋" w:cs="宋体" w:eastAsia="仿宋" w:hAnsi="仿宋" w:hint="eastAsia"/>
                <w:color w:val="000000"/>
                <w:kern w:val="0"/>
                <w:sz w:val="18"/>
                <w:szCs w:val="18"/>
              </w:rPr>
              <w:t>1000*250</w:t>
            </w:r>
          </w:p>
        </w:tc>
        <w:tc>
          <w:tcPr>
            <w:tcW w:w="928" w:type="dxa"/>
            <w:tcBorders/>
            <w:shd w:val="clear" w:color="auto" w:fill="auto"/>
            <w:vAlign w:val="center"/>
            <w:hideMark/>
          </w:tcPr>
          <w:p w14:paraId="6BB5E0EC">
            <w:pPr>
              <w:pStyle w:val="style0"/>
              <w:widowControl/>
              <w:jc w:val="center"/>
              <w:rPr>
                <w:rFonts w:ascii="仿宋" w:cs="宋体" w:eastAsia="仿宋" w:hAnsi="仿宋"/>
                <w:color w:val="000000"/>
                <w:kern w:val="0"/>
                <w:szCs w:val="21"/>
              </w:rPr>
            </w:pPr>
            <w:r>
              <w:rPr>
                <w:rFonts w:ascii="仿宋" w:cs="宋体" w:eastAsia="仿宋" w:hAnsi="仿宋" w:hint="eastAsia"/>
                <w:color w:val="000000"/>
                <w:kern w:val="0"/>
                <w:szCs w:val="21"/>
              </w:rPr>
              <w:t>9</w:t>
            </w:r>
          </w:p>
        </w:tc>
        <w:tc>
          <w:tcPr>
            <w:tcW w:w="800" w:type="dxa"/>
            <w:tcBorders/>
            <w:shd w:val="clear" w:color="auto" w:fill="auto"/>
            <w:vAlign w:val="center"/>
            <w:hideMark/>
          </w:tcPr>
          <w:p w14:paraId="3B82A609">
            <w:pPr>
              <w:pStyle w:val="style0"/>
              <w:widowControl/>
              <w:jc w:val="center"/>
              <w:rPr>
                <w:rFonts w:ascii="仿宋" w:cs="宋体" w:eastAsia="仿宋" w:hAnsi="仿宋"/>
                <w:color w:val="000000"/>
                <w:kern w:val="0"/>
                <w:sz w:val="22"/>
                <w:szCs w:val="22"/>
              </w:rPr>
            </w:pPr>
            <w:r>
              <w:rPr>
                <w:rFonts w:ascii="仿宋" w:cs="宋体" w:eastAsia="仿宋" w:hAnsi="仿宋" w:hint="eastAsia"/>
                <w:color w:val="000000"/>
                <w:kern w:val="0"/>
                <w:sz w:val="22"/>
                <w:szCs w:val="22"/>
              </w:rPr>
              <w:t>个</w:t>
            </w:r>
          </w:p>
        </w:tc>
        <w:tc>
          <w:tcPr>
            <w:tcW w:w="1249" w:type="dxa"/>
            <w:tcBorders/>
            <w:vAlign w:val="center"/>
          </w:tcPr>
          <w:p w14:paraId="1E287B1E">
            <w:pPr>
              <w:pStyle w:val="style0"/>
              <w:jc w:val="center"/>
              <w:rPr/>
            </w:pPr>
            <w:r>
              <w:rPr>
                <w:rFonts w:hint="eastAsia"/>
              </w:rPr>
              <w:t>否</w:t>
            </w:r>
          </w:p>
        </w:tc>
      </w:tr>
      <w:tr w14:paraId="3C27C735">
        <w:tblPrEx/>
        <w:trPr>
          <w:trHeight w:val="319" w:hRule="atLeast"/>
          <w:jc w:val="center"/>
        </w:trPr>
        <w:tc>
          <w:tcPr>
            <w:tcW w:w="1080" w:type="dxa"/>
            <w:tcBorders/>
            <w:shd w:val="clear" w:color="auto" w:fill="auto"/>
            <w:noWrap/>
            <w:vAlign w:val="center"/>
            <w:hideMark/>
          </w:tcPr>
          <w:p w14:paraId="54D6809B">
            <w:pPr>
              <w:pStyle w:val="style0"/>
              <w:widowControl/>
              <w:jc w:val="center"/>
              <w:rPr>
                <w:rFonts w:ascii="宋体" w:cs="宋体" w:hAnsi="宋体"/>
                <w:color w:val="000000"/>
                <w:kern w:val="0"/>
                <w:sz w:val="22"/>
                <w:szCs w:val="22"/>
              </w:rPr>
            </w:pPr>
            <w:r>
              <w:rPr>
                <w:rFonts w:ascii="宋体" w:cs="宋体" w:hAnsi="宋体" w:hint="eastAsia"/>
                <w:color w:val="000000"/>
                <w:kern w:val="0"/>
                <w:sz w:val="22"/>
                <w:szCs w:val="22"/>
              </w:rPr>
              <w:t>9</w:t>
            </w:r>
          </w:p>
        </w:tc>
        <w:tc>
          <w:tcPr>
            <w:tcW w:w="1892" w:type="dxa"/>
            <w:tcBorders/>
            <w:shd w:val="clear" w:color="auto" w:fill="auto"/>
            <w:vAlign w:val="center"/>
            <w:hideMark/>
          </w:tcPr>
          <w:p w14:paraId="441090ED">
            <w:pPr>
              <w:pStyle w:val="style0"/>
              <w:widowControl/>
              <w:jc w:val="center"/>
              <w:rPr>
                <w:rFonts w:ascii="仿宋" w:cs="宋体" w:eastAsia="仿宋" w:hAnsi="仿宋"/>
                <w:color w:val="000000"/>
                <w:kern w:val="0"/>
                <w:sz w:val="22"/>
                <w:szCs w:val="22"/>
              </w:rPr>
            </w:pPr>
            <w:r>
              <w:rPr>
                <w:rFonts w:ascii="仿宋" w:cs="宋体" w:eastAsia="仿宋" w:hAnsi="仿宋" w:hint="eastAsia"/>
                <w:color w:val="000000"/>
                <w:kern w:val="0"/>
                <w:sz w:val="22"/>
                <w:szCs w:val="22"/>
              </w:rPr>
              <w:t>铜管</w:t>
            </w:r>
          </w:p>
        </w:tc>
        <w:tc>
          <w:tcPr>
            <w:tcW w:w="3260" w:type="dxa"/>
            <w:tcBorders/>
            <w:shd w:val="clear" w:color="auto" w:fill="auto"/>
            <w:vAlign w:val="center"/>
            <w:hideMark/>
          </w:tcPr>
          <w:p w14:paraId="4A94AD0A">
            <w:pPr>
              <w:pStyle w:val="style0"/>
              <w:widowControl/>
              <w:jc w:val="left"/>
              <w:rPr>
                <w:rFonts w:ascii="仿宋" w:cs="宋体" w:eastAsia="仿宋" w:hAnsi="仿宋"/>
                <w:color w:val="000000"/>
                <w:kern w:val="0"/>
                <w:sz w:val="18"/>
                <w:szCs w:val="18"/>
              </w:rPr>
            </w:pPr>
            <w:r>
              <w:rPr>
                <w:rFonts w:ascii="仿宋" w:cs="宋体" w:eastAsia="仿宋" w:hAnsi="仿宋" w:hint="eastAsia"/>
                <w:color w:val="000000"/>
                <w:kern w:val="0"/>
                <w:sz w:val="18"/>
                <w:szCs w:val="18"/>
              </w:rPr>
              <w:t>Φ9.5，厚度0.75mm</w:t>
            </w:r>
          </w:p>
        </w:tc>
        <w:tc>
          <w:tcPr>
            <w:tcW w:w="928" w:type="dxa"/>
            <w:tcBorders/>
            <w:shd w:val="clear" w:color="auto" w:fill="auto"/>
            <w:vAlign w:val="center"/>
            <w:hideMark/>
          </w:tcPr>
          <w:p w14:paraId="44BF2369">
            <w:pPr>
              <w:pStyle w:val="style0"/>
              <w:widowControl/>
              <w:jc w:val="center"/>
              <w:rPr>
                <w:rFonts w:ascii="仿宋" w:cs="宋体" w:eastAsia="仿宋" w:hAnsi="仿宋"/>
                <w:color w:val="000000"/>
                <w:kern w:val="0"/>
                <w:szCs w:val="21"/>
              </w:rPr>
            </w:pPr>
            <w:r>
              <w:rPr>
                <w:rFonts w:ascii="仿宋" w:cs="宋体" w:eastAsia="仿宋" w:hAnsi="仿宋"/>
                <w:color w:val="000000"/>
                <w:kern w:val="0"/>
                <w:szCs w:val="21"/>
              </w:rPr>
              <w:t>86</w:t>
            </w:r>
          </w:p>
        </w:tc>
        <w:tc>
          <w:tcPr>
            <w:tcW w:w="800" w:type="dxa"/>
            <w:tcBorders/>
            <w:shd w:val="clear" w:color="auto" w:fill="auto"/>
            <w:vAlign w:val="center"/>
            <w:hideMark/>
          </w:tcPr>
          <w:p w14:paraId="73BE579F">
            <w:pPr>
              <w:pStyle w:val="style0"/>
              <w:widowControl/>
              <w:jc w:val="center"/>
              <w:rPr>
                <w:rFonts w:ascii="仿宋" w:cs="宋体" w:eastAsia="仿宋" w:hAnsi="仿宋"/>
                <w:color w:val="000000"/>
                <w:kern w:val="0"/>
                <w:sz w:val="22"/>
                <w:szCs w:val="22"/>
              </w:rPr>
            </w:pPr>
            <w:r>
              <w:rPr>
                <w:rFonts w:ascii="仿宋" w:cs="宋体" w:eastAsia="仿宋" w:hAnsi="仿宋" w:hint="eastAsia"/>
                <w:color w:val="000000"/>
                <w:kern w:val="0"/>
                <w:sz w:val="22"/>
                <w:szCs w:val="22"/>
              </w:rPr>
              <w:t>米</w:t>
            </w:r>
          </w:p>
        </w:tc>
        <w:tc>
          <w:tcPr>
            <w:tcW w:w="1249" w:type="dxa"/>
            <w:tcBorders/>
            <w:vAlign w:val="center"/>
          </w:tcPr>
          <w:p w14:paraId="68345EDA">
            <w:pPr>
              <w:pStyle w:val="style0"/>
              <w:jc w:val="center"/>
              <w:rPr/>
            </w:pPr>
            <w:r>
              <w:rPr>
                <w:rFonts w:hint="eastAsia"/>
              </w:rPr>
              <w:t>否</w:t>
            </w:r>
          </w:p>
        </w:tc>
      </w:tr>
      <w:tr w14:paraId="3B7EF73B">
        <w:tblPrEx/>
        <w:trPr>
          <w:trHeight w:val="319" w:hRule="atLeast"/>
          <w:jc w:val="center"/>
        </w:trPr>
        <w:tc>
          <w:tcPr>
            <w:tcW w:w="1080" w:type="dxa"/>
            <w:tcBorders/>
            <w:shd w:val="clear" w:color="auto" w:fill="auto"/>
            <w:noWrap/>
            <w:vAlign w:val="center"/>
            <w:hideMark/>
          </w:tcPr>
          <w:p w14:paraId="5D121950">
            <w:pPr>
              <w:pStyle w:val="style0"/>
              <w:widowControl/>
              <w:jc w:val="center"/>
              <w:rPr>
                <w:rFonts w:ascii="宋体" w:cs="宋体" w:hAnsi="宋体"/>
                <w:color w:val="000000"/>
                <w:kern w:val="0"/>
                <w:sz w:val="22"/>
                <w:szCs w:val="22"/>
              </w:rPr>
            </w:pPr>
            <w:r>
              <w:rPr>
                <w:rFonts w:ascii="宋体" w:cs="宋体" w:hAnsi="宋体" w:hint="eastAsia"/>
                <w:color w:val="000000"/>
                <w:kern w:val="0"/>
                <w:sz w:val="22"/>
                <w:szCs w:val="22"/>
              </w:rPr>
              <w:t>10</w:t>
            </w:r>
          </w:p>
        </w:tc>
        <w:tc>
          <w:tcPr>
            <w:tcW w:w="1892" w:type="dxa"/>
            <w:tcBorders/>
            <w:shd w:val="clear" w:color="auto" w:fill="auto"/>
            <w:vAlign w:val="center"/>
            <w:hideMark/>
          </w:tcPr>
          <w:p w14:paraId="1A6202D5">
            <w:pPr>
              <w:pStyle w:val="style0"/>
              <w:widowControl/>
              <w:jc w:val="center"/>
              <w:rPr>
                <w:rFonts w:ascii="仿宋" w:cs="宋体" w:eastAsia="仿宋" w:hAnsi="仿宋"/>
                <w:color w:val="000000"/>
                <w:kern w:val="0"/>
                <w:sz w:val="22"/>
                <w:szCs w:val="22"/>
              </w:rPr>
            </w:pPr>
            <w:r>
              <w:rPr>
                <w:rFonts w:ascii="仿宋" w:cs="宋体" w:eastAsia="仿宋" w:hAnsi="仿宋" w:hint="eastAsia"/>
                <w:color w:val="000000"/>
                <w:kern w:val="0"/>
                <w:sz w:val="22"/>
                <w:szCs w:val="22"/>
              </w:rPr>
              <w:t>铜管</w:t>
            </w:r>
          </w:p>
        </w:tc>
        <w:tc>
          <w:tcPr>
            <w:tcW w:w="3260" w:type="dxa"/>
            <w:tcBorders/>
            <w:shd w:val="clear" w:color="auto" w:fill="auto"/>
            <w:vAlign w:val="center"/>
            <w:hideMark/>
          </w:tcPr>
          <w:p w14:paraId="3D136704">
            <w:pPr>
              <w:pStyle w:val="style0"/>
              <w:widowControl/>
              <w:jc w:val="left"/>
              <w:rPr>
                <w:rFonts w:ascii="仿宋" w:cs="宋体" w:eastAsia="仿宋" w:hAnsi="仿宋"/>
                <w:color w:val="000000"/>
                <w:kern w:val="0"/>
                <w:sz w:val="18"/>
                <w:szCs w:val="18"/>
              </w:rPr>
            </w:pPr>
            <w:r>
              <w:rPr>
                <w:rFonts w:ascii="仿宋" w:cs="宋体" w:eastAsia="仿宋" w:hAnsi="仿宋" w:hint="eastAsia"/>
                <w:color w:val="000000"/>
                <w:kern w:val="0"/>
                <w:sz w:val="18"/>
                <w:szCs w:val="18"/>
              </w:rPr>
              <w:t>Φ15.9厚度1mm</w:t>
            </w:r>
          </w:p>
        </w:tc>
        <w:tc>
          <w:tcPr>
            <w:tcW w:w="928" w:type="dxa"/>
            <w:tcBorders/>
            <w:shd w:val="clear" w:color="auto" w:fill="auto"/>
            <w:vAlign w:val="center"/>
            <w:hideMark/>
          </w:tcPr>
          <w:p w14:paraId="2C63E2CA">
            <w:pPr>
              <w:pStyle w:val="style0"/>
              <w:widowControl/>
              <w:jc w:val="center"/>
              <w:rPr>
                <w:rFonts w:ascii="仿宋" w:cs="宋体" w:eastAsia="仿宋" w:hAnsi="仿宋"/>
                <w:color w:val="000000"/>
                <w:kern w:val="0"/>
                <w:szCs w:val="21"/>
              </w:rPr>
            </w:pPr>
            <w:r>
              <w:rPr>
                <w:rFonts w:ascii="仿宋" w:cs="宋体" w:eastAsia="仿宋" w:hAnsi="仿宋"/>
                <w:color w:val="000000"/>
                <w:kern w:val="0"/>
                <w:szCs w:val="21"/>
              </w:rPr>
              <w:t>104</w:t>
            </w:r>
          </w:p>
        </w:tc>
        <w:tc>
          <w:tcPr>
            <w:tcW w:w="800" w:type="dxa"/>
            <w:tcBorders/>
            <w:shd w:val="clear" w:color="auto" w:fill="auto"/>
            <w:vAlign w:val="center"/>
            <w:hideMark/>
          </w:tcPr>
          <w:p w14:paraId="0F002D29">
            <w:pPr>
              <w:pStyle w:val="style0"/>
              <w:widowControl/>
              <w:jc w:val="center"/>
              <w:rPr>
                <w:rFonts w:ascii="仿宋" w:cs="宋体" w:eastAsia="仿宋" w:hAnsi="仿宋"/>
                <w:color w:val="000000"/>
                <w:kern w:val="0"/>
                <w:sz w:val="22"/>
                <w:szCs w:val="22"/>
              </w:rPr>
            </w:pPr>
            <w:r>
              <w:rPr>
                <w:rFonts w:ascii="仿宋" w:cs="宋体" w:eastAsia="仿宋" w:hAnsi="仿宋" w:hint="eastAsia"/>
                <w:color w:val="000000"/>
                <w:kern w:val="0"/>
                <w:sz w:val="22"/>
                <w:szCs w:val="22"/>
              </w:rPr>
              <w:t>米</w:t>
            </w:r>
          </w:p>
        </w:tc>
        <w:tc>
          <w:tcPr>
            <w:tcW w:w="1249" w:type="dxa"/>
            <w:tcBorders/>
            <w:vAlign w:val="center"/>
          </w:tcPr>
          <w:p w14:paraId="14D14634">
            <w:pPr>
              <w:pStyle w:val="style0"/>
              <w:jc w:val="center"/>
              <w:rPr/>
            </w:pPr>
            <w:r>
              <w:rPr>
                <w:rFonts w:hint="eastAsia"/>
              </w:rPr>
              <w:t>否</w:t>
            </w:r>
          </w:p>
        </w:tc>
      </w:tr>
      <w:tr w14:paraId="272B84F8">
        <w:tblPrEx/>
        <w:trPr>
          <w:trHeight w:val="319" w:hRule="atLeast"/>
          <w:jc w:val="center"/>
        </w:trPr>
        <w:tc>
          <w:tcPr>
            <w:tcW w:w="1080" w:type="dxa"/>
            <w:tcBorders/>
            <w:shd w:val="clear" w:color="auto" w:fill="auto"/>
            <w:noWrap/>
            <w:vAlign w:val="center"/>
            <w:hideMark/>
          </w:tcPr>
          <w:p w14:paraId="10DF7112">
            <w:pPr>
              <w:pStyle w:val="style0"/>
              <w:widowControl/>
              <w:jc w:val="center"/>
              <w:rPr>
                <w:rFonts w:ascii="宋体" w:cs="宋体" w:hAnsi="宋体"/>
                <w:color w:val="000000"/>
                <w:kern w:val="0"/>
                <w:sz w:val="22"/>
                <w:szCs w:val="22"/>
              </w:rPr>
            </w:pPr>
            <w:r>
              <w:rPr>
                <w:rFonts w:ascii="宋体" w:cs="宋体" w:hAnsi="宋体" w:hint="eastAsia"/>
                <w:color w:val="000000"/>
                <w:kern w:val="0"/>
                <w:sz w:val="22"/>
                <w:szCs w:val="22"/>
              </w:rPr>
              <w:t>11</w:t>
            </w:r>
          </w:p>
        </w:tc>
        <w:tc>
          <w:tcPr>
            <w:tcW w:w="1892" w:type="dxa"/>
            <w:tcBorders/>
            <w:shd w:val="clear" w:color="auto" w:fill="auto"/>
            <w:vAlign w:val="center"/>
            <w:hideMark/>
          </w:tcPr>
          <w:p w14:paraId="670182D3">
            <w:pPr>
              <w:pStyle w:val="style0"/>
              <w:widowControl/>
              <w:jc w:val="center"/>
              <w:rPr>
                <w:rFonts w:ascii="仿宋" w:cs="宋体" w:eastAsia="仿宋" w:hAnsi="仿宋"/>
                <w:color w:val="000000"/>
                <w:kern w:val="0"/>
                <w:sz w:val="22"/>
                <w:szCs w:val="22"/>
              </w:rPr>
            </w:pPr>
            <w:r>
              <w:rPr>
                <w:rFonts w:ascii="仿宋" w:cs="宋体" w:eastAsia="仿宋" w:hAnsi="仿宋" w:hint="eastAsia"/>
                <w:color w:val="000000"/>
                <w:kern w:val="0"/>
                <w:sz w:val="22"/>
                <w:szCs w:val="22"/>
              </w:rPr>
              <w:t>铜管</w:t>
            </w:r>
          </w:p>
        </w:tc>
        <w:tc>
          <w:tcPr>
            <w:tcW w:w="3260" w:type="dxa"/>
            <w:tcBorders/>
            <w:shd w:val="clear" w:color="auto" w:fill="auto"/>
            <w:vAlign w:val="center"/>
            <w:hideMark/>
          </w:tcPr>
          <w:p w14:paraId="4004B6D6">
            <w:pPr>
              <w:pStyle w:val="style0"/>
              <w:widowControl/>
              <w:jc w:val="left"/>
              <w:rPr>
                <w:rFonts w:ascii="仿宋" w:cs="宋体" w:eastAsia="仿宋" w:hAnsi="仿宋"/>
                <w:color w:val="000000"/>
                <w:kern w:val="0"/>
                <w:sz w:val="18"/>
                <w:szCs w:val="18"/>
              </w:rPr>
            </w:pPr>
            <w:r>
              <w:rPr>
                <w:rFonts w:ascii="仿宋" w:cs="宋体" w:eastAsia="仿宋" w:hAnsi="仿宋" w:hint="eastAsia"/>
                <w:color w:val="000000"/>
                <w:kern w:val="0"/>
                <w:sz w:val="18"/>
                <w:szCs w:val="18"/>
              </w:rPr>
              <w:t>Φ19.1厚度1m</w:t>
            </w:r>
          </w:p>
        </w:tc>
        <w:tc>
          <w:tcPr>
            <w:tcW w:w="928" w:type="dxa"/>
            <w:tcBorders/>
            <w:shd w:val="clear" w:color="auto" w:fill="auto"/>
            <w:vAlign w:val="center"/>
            <w:hideMark/>
          </w:tcPr>
          <w:p w14:paraId="0FE715F3">
            <w:pPr>
              <w:pStyle w:val="style0"/>
              <w:widowControl/>
              <w:jc w:val="center"/>
              <w:rPr>
                <w:rFonts w:ascii="仿宋" w:cs="宋体" w:eastAsia="仿宋" w:hAnsi="仿宋"/>
                <w:color w:val="000000"/>
                <w:kern w:val="0"/>
                <w:szCs w:val="21"/>
              </w:rPr>
            </w:pPr>
            <w:r>
              <w:rPr>
                <w:rFonts w:ascii="仿宋" w:cs="宋体" w:eastAsia="仿宋" w:hAnsi="仿宋"/>
                <w:color w:val="000000"/>
                <w:kern w:val="0"/>
                <w:szCs w:val="21"/>
              </w:rPr>
              <w:t>71</w:t>
            </w:r>
          </w:p>
        </w:tc>
        <w:tc>
          <w:tcPr>
            <w:tcW w:w="800" w:type="dxa"/>
            <w:tcBorders/>
            <w:shd w:val="clear" w:color="auto" w:fill="auto"/>
            <w:vAlign w:val="center"/>
            <w:hideMark/>
          </w:tcPr>
          <w:p w14:paraId="2F41B577">
            <w:pPr>
              <w:pStyle w:val="style0"/>
              <w:widowControl/>
              <w:jc w:val="center"/>
              <w:rPr>
                <w:rFonts w:ascii="仿宋" w:cs="宋体" w:eastAsia="仿宋" w:hAnsi="仿宋"/>
                <w:color w:val="000000"/>
                <w:kern w:val="0"/>
                <w:sz w:val="22"/>
                <w:szCs w:val="22"/>
              </w:rPr>
            </w:pPr>
            <w:r>
              <w:rPr>
                <w:rFonts w:ascii="仿宋" w:cs="宋体" w:eastAsia="仿宋" w:hAnsi="仿宋" w:hint="eastAsia"/>
                <w:color w:val="000000"/>
                <w:kern w:val="0"/>
                <w:sz w:val="22"/>
                <w:szCs w:val="22"/>
              </w:rPr>
              <w:t>米</w:t>
            </w:r>
          </w:p>
        </w:tc>
        <w:tc>
          <w:tcPr>
            <w:tcW w:w="1249" w:type="dxa"/>
            <w:tcBorders/>
            <w:vAlign w:val="center"/>
          </w:tcPr>
          <w:p w14:paraId="06DB53D3">
            <w:pPr>
              <w:pStyle w:val="style0"/>
              <w:jc w:val="center"/>
              <w:rPr/>
            </w:pPr>
            <w:r>
              <w:rPr>
                <w:rFonts w:hint="eastAsia"/>
              </w:rPr>
              <w:t>否</w:t>
            </w:r>
          </w:p>
        </w:tc>
      </w:tr>
      <w:tr w14:paraId="16584FCD">
        <w:tblPrEx/>
        <w:trPr>
          <w:trHeight w:val="319" w:hRule="atLeast"/>
          <w:jc w:val="center"/>
        </w:trPr>
        <w:tc>
          <w:tcPr>
            <w:tcW w:w="1080" w:type="dxa"/>
            <w:tcBorders/>
            <w:shd w:val="clear" w:color="auto" w:fill="auto"/>
            <w:noWrap/>
            <w:vAlign w:val="center"/>
            <w:hideMark/>
          </w:tcPr>
          <w:p w14:paraId="4B98E43A">
            <w:pPr>
              <w:pStyle w:val="style0"/>
              <w:widowControl/>
              <w:jc w:val="center"/>
              <w:rPr>
                <w:rFonts w:ascii="宋体" w:cs="宋体" w:hAnsi="宋体"/>
                <w:color w:val="000000"/>
                <w:kern w:val="0"/>
                <w:sz w:val="22"/>
                <w:szCs w:val="22"/>
              </w:rPr>
            </w:pPr>
            <w:r>
              <w:rPr>
                <w:rFonts w:ascii="宋体" w:cs="宋体" w:hAnsi="宋体" w:hint="eastAsia"/>
                <w:color w:val="000000"/>
                <w:kern w:val="0"/>
                <w:sz w:val="22"/>
                <w:szCs w:val="22"/>
              </w:rPr>
              <w:t>12</w:t>
            </w:r>
          </w:p>
        </w:tc>
        <w:tc>
          <w:tcPr>
            <w:tcW w:w="1892" w:type="dxa"/>
            <w:tcBorders/>
            <w:shd w:val="clear" w:color="auto" w:fill="auto"/>
            <w:vAlign w:val="center"/>
            <w:hideMark/>
          </w:tcPr>
          <w:p w14:paraId="43785F82">
            <w:pPr>
              <w:pStyle w:val="style0"/>
              <w:widowControl/>
              <w:jc w:val="center"/>
              <w:rPr>
                <w:rFonts w:ascii="仿宋" w:cs="宋体" w:eastAsia="仿宋" w:hAnsi="仿宋"/>
                <w:color w:val="000000"/>
                <w:kern w:val="0"/>
                <w:sz w:val="22"/>
                <w:szCs w:val="22"/>
              </w:rPr>
            </w:pPr>
            <w:r>
              <w:rPr>
                <w:rFonts w:ascii="仿宋" w:cs="宋体" w:eastAsia="仿宋" w:hAnsi="仿宋" w:hint="eastAsia"/>
                <w:color w:val="000000"/>
                <w:kern w:val="0"/>
                <w:sz w:val="22"/>
                <w:szCs w:val="22"/>
              </w:rPr>
              <w:t>铜管</w:t>
            </w:r>
          </w:p>
        </w:tc>
        <w:tc>
          <w:tcPr>
            <w:tcW w:w="3260" w:type="dxa"/>
            <w:tcBorders/>
            <w:shd w:val="clear" w:color="auto" w:fill="auto"/>
            <w:vAlign w:val="center"/>
            <w:hideMark/>
          </w:tcPr>
          <w:p w14:paraId="7BF4E147">
            <w:pPr>
              <w:pStyle w:val="style0"/>
              <w:widowControl/>
              <w:jc w:val="left"/>
              <w:rPr>
                <w:rFonts w:ascii="仿宋" w:cs="宋体" w:eastAsia="仿宋" w:hAnsi="仿宋"/>
                <w:color w:val="000000"/>
                <w:kern w:val="0"/>
                <w:sz w:val="18"/>
                <w:szCs w:val="18"/>
              </w:rPr>
            </w:pPr>
            <w:r>
              <w:rPr>
                <w:rFonts w:ascii="仿宋" w:cs="宋体" w:eastAsia="仿宋" w:hAnsi="仿宋" w:hint="eastAsia"/>
                <w:color w:val="000000"/>
                <w:kern w:val="0"/>
                <w:sz w:val="18"/>
                <w:szCs w:val="18"/>
              </w:rPr>
              <w:t>Φ22.2厚度1m</w:t>
            </w:r>
          </w:p>
        </w:tc>
        <w:tc>
          <w:tcPr>
            <w:tcW w:w="928" w:type="dxa"/>
            <w:tcBorders/>
            <w:shd w:val="clear" w:color="auto" w:fill="auto"/>
            <w:vAlign w:val="center"/>
            <w:hideMark/>
          </w:tcPr>
          <w:p w14:paraId="7C7365F0">
            <w:pPr>
              <w:pStyle w:val="style0"/>
              <w:widowControl/>
              <w:jc w:val="center"/>
              <w:rPr>
                <w:rFonts w:ascii="仿宋" w:cs="宋体" w:eastAsia="仿宋" w:hAnsi="仿宋"/>
                <w:color w:val="000000"/>
                <w:kern w:val="0"/>
                <w:szCs w:val="21"/>
              </w:rPr>
            </w:pPr>
            <w:r>
              <w:rPr>
                <w:rFonts w:ascii="仿宋" w:cs="宋体" w:eastAsia="仿宋" w:hAnsi="仿宋"/>
                <w:color w:val="000000"/>
                <w:kern w:val="0"/>
                <w:szCs w:val="21"/>
              </w:rPr>
              <w:t>22</w:t>
            </w:r>
          </w:p>
        </w:tc>
        <w:tc>
          <w:tcPr>
            <w:tcW w:w="800" w:type="dxa"/>
            <w:tcBorders/>
            <w:shd w:val="clear" w:color="auto" w:fill="auto"/>
            <w:vAlign w:val="center"/>
            <w:hideMark/>
          </w:tcPr>
          <w:p w14:paraId="721A9FD8">
            <w:pPr>
              <w:pStyle w:val="style0"/>
              <w:widowControl/>
              <w:jc w:val="center"/>
              <w:rPr>
                <w:rFonts w:ascii="仿宋" w:cs="宋体" w:eastAsia="仿宋" w:hAnsi="仿宋"/>
                <w:color w:val="000000"/>
                <w:kern w:val="0"/>
                <w:sz w:val="22"/>
                <w:szCs w:val="22"/>
              </w:rPr>
            </w:pPr>
            <w:r>
              <w:rPr>
                <w:rFonts w:ascii="仿宋" w:cs="宋体" w:eastAsia="仿宋" w:hAnsi="仿宋" w:hint="eastAsia"/>
                <w:color w:val="000000"/>
                <w:kern w:val="0"/>
                <w:sz w:val="22"/>
                <w:szCs w:val="22"/>
              </w:rPr>
              <w:t>米</w:t>
            </w:r>
          </w:p>
        </w:tc>
        <w:tc>
          <w:tcPr>
            <w:tcW w:w="1249" w:type="dxa"/>
            <w:tcBorders/>
            <w:vAlign w:val="center"/>
          </w:tcPr>
          <w:p w14:paraId="027324D2">
            <w:pPr>
              <w:pStyle w:val="style0"/>
              <w:jc w:val="center"/>
              <w:rPr/>
            </w:pPr>
            <w:r>
              <w:rPr>
                <w:rFonts w:hint="eastAsia"/>
              </w:rPr>
              <w:t>否</w:t>
            </w:r>
          </w:p>
        </w:tc>
      </w:tr>
      <w:tr w14:paraId="4297AE75">
        <w:tblPrEx/>
        <w:trPr>
          <w:trHeight w:val="319" w:hRule="atLeast"/>
          <w:jc w:val="center"/>
        </w:trPr>
        <w:tc>
          <w:tcPr>
            <w:tcW w:w="1080" w:type="dxa"/>
            <w:tcBorders/>
            <w:shd w:val="clear" w:color="auto" w:fill="auto"/>
            <w:noWrap/>
            <w:vAlign w:val="center"/>
            <w:hideMark/>
          </w:tcPr>
          <w:p w14:paraId="54FA3833">
            <w:pPr>
              <w:pStyle w:val="style0"/>
              <w:widowControl/>
              <w:jc w:val="center"/>
              <w:rPr>
                <w:rFonts w:ascii="宋体" w:cs="宋体" w:hAnsi="宋体"/>
                <w:color w:val="000000"/>
                <w:kern w:val="0"/>
                <w:sz w:val="22"/>
                <w:szCs w:val="22"/>
              </w:rPr>
            </w:pPr>
            <w:r>
              <w:rPr>
                <w:rFonts w:ascii="宋体" w:cs="宋体" w:hAnsi="宋体" w:hint="eastAsia"/>
                <w:color w:val="000000"/>
                <w:kern w:val="0"/>
                <w:sz w:val="22"/>
                <w:szCs w:val="22"/>
              </w:rPr>
              <w:t>13</w:t>
            </w:r>
          </w:p>
        </w:tc>
        <w:tc>
          <w:tcPr>
            <w:tcW w:w="1892" w:type="dxa"/>
            <w:tcBorders/>
            <w:shd w:val="clear" w:color="auto" w:fill="auto"/>
            <w:vAlign w:val="center"/>
            <w:hideMark/>
          </w:tcPr>
          <w:p w14:paraId="1E4AED5F">
            <w:pPr>
              <w:pStyle w:val="style0"/>
              <w:widowControl/>
              <w:jc w:val="center"/>
              <w:rPr>
                <w:rFonts w:ascii="仿宋" w:cs="宋体" w:eastAsia="仿宋" w:hAnsi="仿宋"/>
                <w:color w:val="000000"/>
                <w:kern w:val="0"/>
                <w:sz w:val="22"/>
                <w:szCs w:val="22"/>
              </w:rPr>
            </w:pPr>
            <w:r>
              <w:rPr>
                <w:rFonts w:ascii="仿宋" w:cs="宋体" w:eastAsia="仿宋" w:hAnsi="仿宋" w:hint="eastAsia"/>
                <w:color w:val="000000"/>
                <w:kern w:val="0"/>
                <w:sz w:val="22"/>
                <w:szCs w:val="22"/>
              </w:rPr>
              <w:t>铜管</w:t>
            </w:r>
          </w:p>
        </w:tc>
        <w:tc>
          <w:tcPr>
            <w:tcW w:w="3260" w:type="dxa"/>
            <w:tcBorders/>
            <w:shd w:val="clear" w:color="auto" w:fill="auto"/>
            <w:vAlign w:val="center"/>
            <w:hideMark/>
          </w:tcPr>
          <w:p w14:paraId="3B811E1E">
            <w:pPr>
              <w:pStyle w:val="style0"/>
              <w:widowControl/>
              <w:jc w:val="left"/>
              <w:rPr>
                <w:rFonts w:ascii="仿宋" w:cs="宋体" w:eastAsia="仿宋" w:hAnsi="仿宋"/>
                <w:color w:val="000000"/>
                <w:kern w:val="0"/>
                <w:sz w:val="18"/>
                <w:szCs w:val="18"/>
              </w:rPr>
            </w:pPr>
            <w:r>
              <w:rPr>
                <w:rFonts w:ascii="仿宋" w:cs="宋体" w:eastAsia="仿宋" w:hAnsi="仿宋" w:hint="eastAsia"/>
                <w:color w:val="000000"/>
                <w:kern w:val="0"/>
                <w:sz w:val="18"/>
                <w:szCs w:val="18"/>
              </w:rPr>
              <w:t>Φ28.6厚度1.2m</w:t>
            </w:r>
          </w:p>
        </w:tc>
        <w:tc>
          <w:tcPr>
            <w:tcW w:w="928" w:type="dxa"/>
            <w:tcBorders/>
            <w:shd w:val="clear" w:color="auto" w:fill="auto"/>
            <w:vAlign w:val="center"/>
            <w:hideMark/>
          </w:tcPr>
          <w:p w14:paraId="636D3F1C">
            <w:pPr>
              <w:pStyle w:val="style0"/>
              <w:widowControl/>
              <w:jc w:val="center"/>
              <w:rPr>
                <w:rFonts w:ascii="仿宋" w:cs="宋体" w:eastAsia="仿宋" w:hAnsi="仿宋"/>
                <w:color w:val="000000"/>
                <w:kern w:val="0"/>
                <w:szCs w:val="21"/>
              </w:rPr>
            </w:pPr>
            <w:r>
              <w:rPr>
                <w:rFonts w:ascii="仿宋" w:cs="宋体" w:eastAsia="仿宋" w:hAnsi="仿宋"/>
                <w:color w:val="000000"/>
                <w:kern w:val="0"/>
                <w:szCs w:val="21"/>
              </w:rPr>
              <w:t>109</w:t>
            </w:r>
          </w:p>
        </w:tc>
        <w:tc>
          <w:tcPr>
            <w:tcW w:w="800" w:type="dxa"/>
            <w:tcBorders/>
            <w:shd w:val="clear" w:color="auto" w:fill="auto"/>
            <w:vAlign w:val="center"/>
            <w:hideMark/>
          </w:tcPr>
          <w:p w14:paraId="711B09AF">
            <w:pPr>
              <w:pStyle w:val="style0"/>
              <w:widowControl/>
              <w:jc w:val="center"/>
              <w:rPr>
                <w:rFonts w:ascii="仿宋" w:cs="宋体" w:eastAsia="仿宋" w:hAnsi="仿宋"/>
                <w:color w:val="000000"/>
                <w:kern w:val="0"/>
                <w:sz w:val="22"/>
                <w:szCs w:val="22"/>
              </w:rPr>
            </w:pPr>
            <w:r>
              <w:rPr>
                <w:rFonts w:ascii="仿宋" w:cs="宋体" w:eastAsia="仿宋" w:hAnsi="仿宋" w:hint="eastAsia"/>
                <w:color w:val="000000"/>
                <w:kern w:val="0"/>
                <w:sz w:val="22"/>
                <w:szCs w:val="22"/>
              </w:rPr>
              <w:t>米</w:t>
            </w:r>
          </w:p>
        </w:tc>
        <w:tc>
          <w:tcPr>
            <w:tcW w:w="1249" w:type="dxa"/>
            <w:tcBorders/>
            <w:vAlign w:val="center"/>
          </w:tcPr>
          <w:p w14:paraId="354F69B9">
            <w:pPr>
              <w:pStyle w:val="style0"/>
              <w:jc w:val="center"/>
              <w:rPr/>
            </w:pPr>
            <w:r>
              <w:rPr>
                <w:rFonts w:hint="eastAsia"/>
              </w:rPr>
              <w:t>否</w:t>
            </w:r>
          </w:p>
        </w:tc>
      </w:tr>
      <w:tr w14:paraId="0C57843D">
        <w:tblPrEx/>
        <w:trPr>
          <w:trHeight w:val="319" w:hRule="atLeast"/>
          <w:jc w:val="center"/>
        </w:trPr>
        <w:tc>
          <w:tcPr>
            <w:tcW w:w="1080" w:type="dxa"/>
            <w:tcBorders/>
            <w:shd w:val="clear" w:color="auto" w:fill="auto"/>
            <w:noWrap/>
            <w:vAlign w:val="center"/>
            <w:hideMark/>
          </w:tcPr>
          <w:p w14:paraId="500C8696">
            <w:pPr>
              <w:pStyle w:val="style0"/>
              <w:widowControl/>
              <w:jc w:val="center"/>
              <w:rPr>
                <w:rFonts w:ascii="宋体" w:cs="宋体" w:hAnsi="宋体"/>
                <w:color w:val="000000"/>
                <w:kern w:val="0"/>
                <w:sz w:val="22"/>
                <w:szCs w:val="22"/>
              </w:rPr>
            </w:pPr>
            <w:r>
              <w:rPr>
                <w:rFonts w:ascii="宋体" w:cs="宋体" w:hAnsi="宋体" w:hint="eastAsia"/>
                <w:color w:val="000000"/>
                <w:kern w:val="0"/>
                <w:sz w:val="22"/>
                <w:szCs w:val="22"/>
              </w:rPr>
              <w:t>14</w:t>
            </w:r>
          </w:p>
        </w:tc>
        <w:tc>
          <w:tcPr>
            <w:tcW w:w="1892" w:type="dxa"/>
            <w:tcBorders/>
            <w:shd w:val="clear" w:color="auto" w:fill="auto"/>
            <w:vAlign w:val="center"/>
            <w:hideMark/>
          </w:tcPr>
          <w:p w14:paraId="0B93F84B">
            <w:pPr>
              <w:pStyle w:val="style0"/>
              <w:widowControl/>
              <w:jc w:val="center"/>
              <w:rPr>
                <w:rFonts w:ascii="仿宋" w:cs="宋体" w:eastAsia="仿宋" w:hAnsi="仿宋"/>
                <w:color w:val="000000"/>
                <w:kern w:val="0"/>
                <w:sz w:val="22"/>
                <w:szCs w:val="22"/>
              </w:rPr>
            </w:pPr>
            <w:r>
              <w:rPr>
                <w:rFonts w:ascii="仿宋" w:cs="宋体" w:eastAsia="仿宋" w:hAnsi="仿宋" w:hint="eastAsia"/>
                <w:color w:val="000000"/>
                <w:kern w:val="0"/>
                <w:sz w:val="22"/>
                <w:szCs w:val="22"/>
              </w:rPr>
              <w:t>U-PVC给水管</w:t>
            </w:r>
          </w:p>
        </w:tc>
        <w:tc>
          <w:tcPr>
            <w:tcW w:w="3260" w:type="dxa"/>
            <w:tcBorders/>
            <w:shd w:val="clear" w:color="auto" w:fill="auto"/>
            <w:vAlign w:val="center"/>
            <w:hideMark/>
          </w:tcPr>
          <w:p w14:paraId="46A919E1">
            <w:pPr>
              <w:pStyle w:val="style0"/>
              <w:widowControl/>
              <w:jc w:val="left"/>
              <w:rPr>
                <w:rFonts w:ascii="仿宋" w:cs="宋体" w:eastAsia="仿宋" w:hAnsi="仿宋"/>
                <w:color w:val="000000"/>
                <w:kern w:val="0"/>
                <w:sz w:val="18"/>
                <w:szCs w:val="18"/>
              </w:rPr>
            </w:pPr>
            <w:r>
              <w:rPr>
                <w:rFonts w:ascii="仿宋" w:cs="宋体" w:eastAsia="仿宋" w:hAnsi="仿宋" w:hint="eastAsia"/>
                <w:color w:val="000000"/>
                <w:kern w:val="0"/>
                <w:sz w:val="18"/>
                <w:szCs w:val="18"/>
              </w:rPr>
              <w:t>DN25</w:t>
            </w:r>
          </w:p>
        </w:tc>
        <w:tc>
          <w:tcPr>
            <w:tcW w:w="928" w:type="dxa"/>
            <w:tcBorders/>
            <w:shd w:val="clear" w:color="auto" w:fill="auto"/>
            <w:vAlign w:val="center"/>
            <w:hideMark/>
          </w:tcPr>
          <w:p w14:paraId="6052B543">
            <w:pPr>
              <w:pStyle w:val="style0"/>
              <w:widowControl/>
              <w:jc w:val="center"/>
              <w:rPr>
                <w:rFonts w:ascii="仿宋" w:cs="宋体" w:eastAsia="仿宋" w:hAnsi="仿宋"/>
                <w:color w:val="000000"/>
                <w:kern w:val="0"/>
                <w:szCs w:val="21"/>
              </w:rPr>
            </w:pPr>
            <w:r>
              <w:rPr>
                <w:rFonts w:ascii="仿宋" w:cs="宋体" w:eastAsia="仿宋" w:hAnsi="仿宋" w:hint="eastAsia"/>
                <w:color w:val="000000"/>
                <w:kern w:val="0"/>
                <w:szCs w:val="21"/>
              </w:rPr>
              <w:t>8</w:t>
            </w:r>
            <w:r>
              <w:rPr>
                <w:rFonts w:ascii="仿宋" w:cs="宋体" w:eastAsia="仿宋" w:hAnsi="仿宋"/>
                <w:color w:val="000000"/>
                <w:kern w:val="0"/>
                <w:szCs w:val="21"/>
              </w:rPr>
              <w:t>3</w:t>
            </w:r>
          </w:p>
        </w:tc>
        <w:tc>
          <w:tcPr>
            <w:tcW w:w="800" w:type="dxa"/>
            <w:tcBorders/>
            <w:shd w:val="clear" w:color="auto" w:fill="auto"/>
            <w:vAlign w:val="center"/>
            <w:hideMark/>
          </w:tcPr>
          <w:p w14:paraId="6000B417">
            <w:pPr>
              <w:pStyle w:val="style0"/>
              <w:widowControl/>
              <w:jc w:val="center"/>
              <w:rPr>
                <w:rFonts w:ascii="仿宋" w:cs="宋体" w:eastAsia="仿宋" w:hAnsi="仿宋"/>
                <w:color w:val="000000"/>
                <w:kern w:val="0"/>
                <w:sz w:val="22"/>
                <w:szCs w:val="22"/>
              </w:rPr>
            </w:pPr>
            <w:r>
              <w:rPr>
                <w:rFonts w:ascii="仿宋" w:cs="宋体" w:eastAsia="仿宋" w:hAnsi="仿宋" w:hint="eastAsia"/>
                <w:color w:val="000000"/>
                <w:kern w:val="0"/>
                <w:sz w:val="22"/>
                <w:szCs w:val="22"/>
              </w:rPr>
              <w:t>米</w:t>
            </w:r>
          </w:p>
        </w:tc>
        <w:tc>
          <w:tcPr>
            <w:tcW w:w="1249" w:type="dxa"/>
            <w:tcBorders/>
            <w:vAlign w:val="center"/>
          </w:tcPr>
          <w:p w14:paraId="1609ADA6">
            <w:pPr>
              <w:pStyle w:val="style0"/>
              <w:jc w:val="center"/>
              <w:rPr/>
            </w:pPr>
            <w:r>
              <w:rPr>
                <w:rFonts w:hint="eastAsia"/>
              </w:rPr>
              <w:t>否</w:t>
            </w:r>
          </w:p>
        </w:tc>
      </w:tr>
      <w:tr w14:paraId="7B6AF8D5">
        <w:tblPrEx/>
        <w:trPr>
          <w:trHeight w:val="319" w:hRule="atLeast"/>
          <w:jc w:val="center"/>
        </w:trPr>
        <w:tc>
          <w:tcPr>
            <w:tcW w:w="1080" w:type="dxa"/>
            <w:tcBorders/>
            <w:shd w:val="clear" w:color="auto" w:fill="auto"/>
            <w:noWrap/>
            <w:vAlign w:val="center"/>
            <w:hideMark/>
          </w:tcPr>
          <w:p w14:paraId="1478BDDA">
            <w:pPr>
              <w:pStyle w:val="style0"/>
              <w:widowControl/>
              <w:jc w:val="center"/>
              <w:rPr>
                <w:rFonts w:ascii="宋体" w:cs="宋体" w:hAnsi="宋体"/>
                <w:color w:val="000000"/>
                <w:kern w:val="0"/>
                <w:sz w:val="22"/>
                <w:szCs w:val="22"/>
              </w:rPr>
            </w:pPr>
            <w:r>
              <w:rPr>
                <w:rFonts w:ascii="宋体" w:cs="宋体" w:hAnsi="宋体" w:hint="eastAsia"/>
                <w:color w:val="000000"/>
                <w:kern w:val="0"/>
                <w:sz w:val="22"/>
                <w:szCs w:val="22"/>
              </w:rPr>
              <w:t>15</w:t>
            </w:r>
          </w:p>
        </w:tc>
        <w:tc>
          <w:tcPr>
            <w:tcW w:w="1892" w:type="dxa"/>
            <w:tcBorders/>
            <w:shd w:val="clear" w:color="auto" w:fill="auto"/>
            <w:vAlign w:val="center"/>
            <w:hideMark/>
          </w:tcPr>
          <w:p w14:paraId="771815AE">
            <w:pPr>
              <w:pStyle w:val="style0"/>
              <w:widowControl/>
              <w:jc w:val="center"/>
              <w:rPr>
                <w:rFonts w:ascii="仿宋" w:cs="宋体" w:eastAsia="仿宋" w:hAnsi="仿宋"/>
                <w:color w:val="000000"/>
                <w:kern w:val="0"/>
                <w:sz w:val="22"/>
                <w:szCs w:val="22"/>
              </w:rPr>
            </w:pPr>
            <w:r>
              <w:rPr>
                <w:rFonts w:ascii="仿宋" w:cs="宋体" w:eastAsia="仿宋" w:hAnsi="仿宋" w:hint="eastAsia"/>
                <w:color w:val="000000"/>
                <w:kern w:val="0"/>
                <w:sz w:val="22"/>
                <w:szCs w:val="22"/>
              </w:rPr>
              <w:t>U-PVC给水管</w:t>
            </w:r>
          </w:p>
        </w:tc>
        <w:tc>
          <w:tcPr>
            <w:tcW w:w="3260" w:type="dxa"/>
            <w:tcBorders/>
            <w:shd w:val="clear" w:color="auto" w:fill="auto"/>
            <w:vAlign w:val="center"/>
            <w:hideMark/>
          </w:tcPr>
          <w:p w14:paraId="7204AAF8">
            <w:pPr>
              <w:pStyle w:val="style0"/>
              <w:widowControl/>
              <w:jc w:val="left"/>
              <w:rPr>
                <w:rFonts w:ascii="仿宋" w:cs="宋体" w:eastAsia="仿宋" w:hAnsi="仿宋"/>
                <w:color w:val="000000"/>
                <w:kern w:val="0"/>
                <w:sz w:val="18"/>
                <w:szCs w:val="18"/>
              </w:rPr>
            </w:pPr>
            <w:r>
              <w:rPr>
                <w:rFonts w:ascii="仿宋" w:cs="宋体" w:eastAsia="仿宋" w:hAnsi="仿宋" w:hint="eastAsia"/>
                <w:color w:val="000000"/>
                <w:kern w:val="0"/>
                <w:sz w:val="18"/>
                <w:szCs w:val="18"/>
              </w:rPr>
              <w:t>DN32</w:t>
            </w:r>
          </w:p>
        </w:tc>
        <w:tc>
          <w:tcPr>
            <w:tcW w:w="928" w:type="dxa"/>
            <w:tcBorders/>
            <w:shd w:val="clear" w:color="auto" w:fill="auto"/>
            <w:vAlign w:val="center"/>
            <w:hideMark/>
          </w:tcPr>
          <w:p w14:paraId="381FE88D">
            <w:pPr>
              <w:pStyle w:val="style0"/>
              <w:widowControl/>
              <w:jc w:val="center"/>
              <w:rPr>
                <w:rFonts w:ascii="仿宋" w:cs="宋体" w:eastAsia="仿宋" w:hAnsi="仿宋"/>
                <w:color w:val="000000"/>
                <w:kern w:val="0"/>
                <w:szCs w:val="21"/>
              </w:rPr>
            </w:pPr>
            <w:r>
              <w:rPr>
                <w:rFonts w:ascii="仿宋" w:cs="宋体" w:eastAsia="仿宋" w:hAnsi="仿宋" w:hint="eastAsia"/>
                <w:color w:val="000000"/>
                <w:kern w:val="0"/>
                <w:szCs w:val="21"/>
              </w:rPr>
              <w:t>3</w:t>
            </w:r>
            <w:r>
              <w:rPr>
                <w:rFonts w:ascii="仿宋" w:cs="宋体" w:eastAsia="仿宋" w:hAnsi="仿宋"/>
                <w:color w:val="000000"/>
                <w:kern w:val="0"/>
                <w:szCs w:val="21"/>
              </w:rPr>
              <w:t>6</w:t>
            </w:r>
          </w:p>
        </w:tc>
        <w:tc>
          <w:tcPr>
            <w:tcW w:w="800" w:type="dxa"/>
            <w:tcBorders/>
            <w:shd w:val="clear" w:color="auto" w:fill="auto"/>
            <w:vAlign w:val="center"/>
            <w:hideMark/>
          </w:tcPr>
          <w:p w14:paraId="3B2937D3">
            <w:pPr>
              <w:pStyle w:val="style0"/>
              <w:widowControl/>
              <w:jc w:val="center"/>
              <w:rPr>
                <w:rFonts w:ascii="仿宋" w:cs="宋体" w:eastAsia="仿宋" w:hAnsi="仿宋"/>
                <w:color w:val="000000"/>
                <w:kern w:val="0"/>
                <w:sz w:val="22"/>
                <w:szCs w:val="22"/>
              </w:rPr>
            </w:pPr>
            <w:r>
              <w:rPr>
                <w:rFonts w:ascii="仿宋" w:cs="宋体" w:eastAsia="仿宋" w:hAnsi="仿宋" w:hint="eastAsia"/>
                <w:color w:val="000000"/>
                <w:kern w:val="0"/>
                <w:sz w:val="22"/>
                <w:szCs w:val="22"/>
              </w:rPr>
              <w:t>米</w:t>
            </w:r>
          </w:p>
        </w:tc>
        <w:tc>
          <w:tcPr>
            <w:tcW w:w="1249" w:type="dxa"/>
            <w:tcBorders/>
            <w:vAlign w:val="center"/>
          </w:tcPr>
          <w:p w14:paraId="374F61E2">
            <w:pPr>
              <w:pStyle w:val="style0"/>
              <w:jc w:val="center"/>
              <w:rPr/>
            </w:pPr>
            <w:r>
              <w:rPr>
                <w:rFonts w:hint="eastAsia"/>
              </w:rPr>
              <w:t>否</w:t>
            </w:r>
          </w:p>
        </w:tc>
      </w:tr>
      <w:tr w14:paraId="5CC849FD">
        <w:tblPrEx/>
        <w:trPr>
          <w:trHeight w:val="153" w:hRule="atLeast"/>
          <w:jc w:val="center"/>
        </w:trPr>
        <w:tc>
          <w:tcPr>
            <w:tcW w:w="1080" w:type="dxa"/>
            <w:tcBorders/>
            <w:shd w:val="clear" w:color="auto" w:fill="auto"/>
            <w:noWrap/>
            <w:vAlign w:val="center"/>
            <w:hideMark/>
          </w:tcPr>
          <w:p w14:paraId="51D90C7F">
            <w:pPr>
              <w:pStyle w:val="style0"/>
              <w:widowControl/>
              <w:jc w:val="center"/>
              <w:rPr>
                <w:rFonts w:ascii="宋体" w:cs="宋体" w:hAnsi="宋体"/>
                <w:color w:val="000000"/>
                <w:kern w:val="0"/>
                <w:sz w:val="22"/>
                <w:szCs w:val="22"/>
              </w:rPr>
            </w:pPr>
            <w:r>
              <w:rPr>
                <w:rFonts w:ascii="宋体" w:cs="宋体" w:hAnsi="宋体" w:hint="eastAsia"/>
                <w:color w:val="000000"/>
                <w:kern w:val="0"/>
                <w:sz w:val="22"/>
                <w:szCs w:val="22"/>
              </w:rPr>
              <w:t>16</w:t>
            </w:r>
          </w:p>
        </w:tc>
        <w:tc>
          <w:tcPr>
            <w:tcW w:w="1892" w:type="dxa"/>
            <w:tcBorders/>
            <w:shd w:val="clear" w:color="auto" w:fill="auto"/>
            <w:vAlign w:val="center"/>
            <w:hideMark/>
          </w:tcPr>
          <w:p w14:paraId="0EC14D90">
            <w:pPr>
              <w:pStyle w:val="style0"/>
              <w:widowControl/>
              <w:jc w:val="center"/>
              <w:rPr>
                <w:rFonts w:ascii="仿宋" w:cs="宋体" w:eastAsia="仿宋" w:hAnsi="仿宋"/>
                <w:color w:val="000000"/>
                <w:kern w:val="0"/>
                <w:sz w:val="22"/>
                <w:szCs w:val="22"/>
              </w:rPr>
            </w:pPr>
            <w:r>
              <w:rPr>
                <w:rFonts w:ascii="仿宋" w:cs="宋体" w:eastAsia="仿宋" w:hAnsi="仿宋" w:hint="eastAsia"/>
                <w:color w:val="000000"/>
                <w:kern w:val="0"/>
                <w:sz w:val="22"/>
                <w:szCs w:val="22"/>
              </w:rPr>
              <w:t>橡塑保温</w:t>
            </w:r>
          </w:p>
        </w:tc>
        <w:tc>
          <w:tcPr>
            <w:tcW w:w="3260" w:type="dxa"/>
            <w:tcBorders/>
            <w:shd w:val="clear" w:color="auto" w:fill="auto"/>
            <w:vAlign w:val="center"/>
            <w:hideMark/>
          </w:tcPr>
          <w:p w14:paraId="28C95698">
            <w:pPr>
              <w:pStyle w:val="style0"/>
              <w:widowControl/>
              <w:jc w:val="left"/>
              <w:rPr>
                <w:rFonts w:ascii="仿宋" w:cs="宋体" w:eastAsia="仿宋" w:hAnsi="仿宋"/>
                <w:color w:val="000000"/>
                <w:kern w:val="0"/>
                <w:sz w:val="18"/>
                <w:szCs w:val="18"/>
              </w:rPr>
            </w:pPr>
            <w:r>
              <w:rPr>
                <w:rFonts w:ascii="仿宋" w:cs="宋体" w:eastAsia="仿宋" w:hAnsi="仿宋" w:hint="eastAsia"/>
                <w:color w:val="000000"/>
                <w:kern w:val="0"/>
                <w:sz w:val="18"/>
                <w:szCs w:val="18"/>
              </w:rPr>
              <w:t>管道橡塑保温，厚度20mm,难燃B1级</w:t>
            </w:r>
          </w:p>
        </w:tc>
        <w:tc>
          <w:tcPr>
            <w:tcW w:w="928" w:type="dxa"/>
            <w:tcBorders/>
            <w:shd w:val="clear" w:color="auto" w:fill="auto"/>
            <w:vAlign w:val="center"/>
            <w:hideMark/>
          </w:tcPr>
          <w:p w14:paraId="4F0BD16C">
            <w:pPr>
              <w:pStyle w:val="style0"/>
              <w:widowControl/>
              <w:jc w:val="center"/>
              <w:rPr>
                <w:rFonts w:ascii="仿宋" w:cs="宋体" w:eastAsia="仿宋" w:hAnsi="仿宋"/>
                <w:color w:val="000000"/>
                <w:kern w:val="0"/>
                <w:szCs w:val="21"/>
              </w:rPr>
            </w:pPr>
            <w:r>
              <w:rPr>
                <w:rFonts w:ascii="仿宋" w:cs="宋体" w:eastAsia="仿宋" w:hAnsi="仿宋" w:hint="eastAsia"/>
                <w:color w:val="000000"/>
                <w:kern w:val="0"/>
                <w:szCs w:val="21"/>
              </w:rPr>
              <w:t>1</w:t>
            </w:r>
          </w:p>
        </w:tc>
        <w:tc>
          <w:tcPr>
            <w:tcW w:w="800" w:type="dxa"/>
            <w:tcBorders/>
            <w:shd w:val="clear" w:color="auto" w:fill="auto"/>
            <w:vAlign w:val="center"/>
            <w:hideMark/>
          </w:tcPr>
          <w:p w14:paraId="136DEBA9">
            <w:pPr>
              <w:pStyle w:val="style0"/>
              <w:widowControl/>
              <w:jc w:val="center"/>
              <w:rPr>
                <w:rFonts w:ascii="仿宋" w:cs="宋体" w:eastAsia="仿宋" w:hAnsi="仿宋"/>
                <w:color w:val="000000"/>
                <w:kern w:val="0"/>
                <w:sz w:val="22"/>
                <w:szCs w:val="22"/>
              </w:rPr>
            </w:pPr>
            <w:r>
              <w:rPr>
                <w:rFonts w:ascii="仿宋" w:cs="宋体" w:eastAsia="仿宋" w:hAnsi="仿宋" w:hint="eastAsia"/>
                <w:color w:val="000000"/>
                <w:kern w:val="0"/>
                <w:sz w:val="22"/>
                <w:szCs w:val="22"/>
              </w:rPr>
              <w:t>立方</w:t>
            </w:r>
          </w:p>
        </w:tc>
        <w:tc>
          <w:tcPr>
            <w:tcW w:w="1249" w:type="dxa"/>
            <w:tcBorders/>
            <w:vAlign w:val="center"/>
          </w:tcPr>
          <w:p w14:paraId="7AF67A8C">
            <w:pPr>
              <w:pStyle w:val="style0"/>
              <w:jc w:val="center"/>
              <w:rPr/>
            </w:pPr>
            <w:r>
              <w:rPr>
                <w:rFonts w:hint="eastAsia"/>
              </w:rPr>
              <w:t>否</w:t>
            </w:r>
          </w:p>
        </w:tc>
      </w:tr>
      <w:tr w14:paraId="4ECD3E2E">
        <w:tblPrEx/>
        <w:trPr>
          <w:trHeight w:val="319" w:hRule="atLeast"/>
          <w:jc w:val="center"/>
        </w:trPr>
        <w:tc>
          <w:tcPr>
            <w:tcW w:w="1080" w:type="dxa"/>
            <w:tcBorders/>
            <w:shd w:val="clear" w:color="auto" w:fill="auto"/>
            <w:noWrap/>
            <w:vAlign w:val="center"/>
            <w:hideMark/>
          </w:tcPr>
          <w:p w14:paraId="0ACB55F1">
            <w:pPr>
              <w:pStyle w:val="style0"/>
              <w:widowControl/>
              <w:jc w:val="center"/>
              <w:rPr>
                <w:rFonts w:ascii="宋体" w:cs="宋体" w:hAnsi="宋体"/>
                <w:color w:val="000000"/>
                <w:kern w:val="0"/>
                <w:sz w:val="22"/>
                <w:szCs w:val="22"/>
              </w:rPr>
            </w:pPr>
            <w:r>
              <w:rPr>
                <w:rFonts w:ascii="宋体" w:cs="宋体" w:hAnsi="宋体" w:hint="eastAsia"/>
                <w:color w:val="000000"/>
                <w:kern w:val="0"/>
                <w:sz w:val="22"/>
                <w:szCs w:val="22"/>
              </w:rPr>
              <w:t>17</w:t>
            </w:r>
          </w:p>
        </w:tc>
        <w:tc>
          <w:tcPr>
            <w:tcW w:w="1892" w:type="dxa"/>
            <w:tcBorders/>
            <w:shd w:val="clear" w:color="auto" w:fill="auto"/>
            <w:vAlign w:val="center"/>
            <w:hideMark/>
          </w:tcPr>
          <w:p w14:paraId="35ACA8A9">
            <w:pPr>
              <w:pStyle w:val="style0"/>
              <w:widowControl/>
              <w:jc w:val="center"/>
              <w:rPr>
                <w:rFonts w:ascii="仿宋" w:cs="宋体" w:eastAsia="仿宋" w:hAnsi="仿宋"/>
                <w:color w:val="000000"/>
                <w:kern w:val="0"/>
                <w:sz w:val="22"/>
                <w:szCs w:val="22"/>
              </w:rPr>
            </w:pPr>
            <w:r>
              <w:rPr>
                <w:rFonts w:ascii="仿宋" w:cs="宋体" w:eastAsia="仿宋" w:hAnsi="仿宋" w:hint="eastAsia"/>
                <w:color w:val="000000"/>
                <w:kern w:val="0"/>
                <w:sz w:val="22"/>
                <w:szCs w:val="22"/>
              </w:rPr>
              <w:t>分歧器</w:t>
            </w:r>
          </w:p>
        </w:tc>
        <w:tc>
          <w:tcPr>
            <w:tcW w:w="3260" w:type="dxa"/>
            <w:tcBorders/>
            <w:shd w:val="clear" w:color="auto" w:fill="auto"/>
            <w:vAlign w:val="center"/>
            <w:hideMark/>
          </w:tcPr>
          <w:p w14:paraId="3BCF3862">
            <w:pPr>
              <w:pStyle w:val="style0"/>
              <w:widowControl/>
              <w:jc w:val="left"/>
              <w:rPr>
                <w:rFonts w:ascii="仿宋" w:cs="宋体" w:eastAsia="仿宋" w:hAnsi="仿宋"/>
                <w:color w:val="000000"/>
                <w:kern w:val="0"/>
                <w:sz w:val="18"/>
                <w:szCs w:val="18"/>
              </w:rPr>
            </w:pPr>
            <w:r>
              <w:rPr>
                <w:rFonts w:ascii="仿宋" w:cs="宋体" w:eastAsia="仿宋" w:hAnsi="仿宋" w:hint="eastAsia"/>
                <w:color w:val="000000"/>
                <w:kern w:val="0"/>
                <w:sz w:val="18"/>
                <w:szCs w:val="18"/>
              </w:rPr>
              <w:t>国标</w:t>
            </w:r>
          </w:p>
        </w:tc>
        <w:tc>
          <w:tcPr>
            <w:tcW w:w="928" w:type="dxa"/>
            <w:tcBorders/>
            <w:shd w:val="clear" w:color="auto" w:fill="auto"/>
            <w:vAlign w:val="center"/>
            <w:hideMark/>
          </w:tcPr>
          <w:p w14:paraId="17B2CB0A">
            <w:pPr>
              <w:pStyle w:val="style0"/>
              <w:widowControl/>
              <w:jc w:val="center"/>
              <w:rPr>
                <w:rFonts w:ascii="仿宋" w:cs="宋体" w:eastAsia="仿宋" w:hAnsi="仿宋"/>
                <w:color w:val="000000"/>
                <w:kern w:val="0"/>
                <w:szCs w:val="21"/>
              </w:rPr>
            </w:pPr>
            <w:r>
              <w:rPr>
                <w:rFonts w:ascii="仿宋" w:cs="宋体" w:eastAsia="仿宋" w:hAnsi="仿宋" w:hint="eastAsia"/>
                <w:color w:val="000000"/>
                <w:kern w:val="0"/>
                <w:szCs w:val="21"/>
              </w:rPr>
              <w:t>7</w:t>
            </w:r>
          </w:p>
        </w:tc>
        <w:tc>
          <w:tcPr>
            <w:tcW w:w="800" w:type="dxa"/>
            <w:tcBorders/>
            <w:shd w:val="clear" w:color="auto" w:fill="auto"/>
            <w:vAlign w:val="center"/>
            <w:hideMark/>
          </w:tcPr>
          <w:p w14:paraId="41240464">
            <w:pPr>
              <w:pStyle w:val="style0"/>
              <w:widowControl/>
              <w:jc w:val="center"/>
              <w:rPr>
                <w:rFonts w:ascii="仿宋" w:cs="宋体" w:eastAsia="仿宋" w:hAnsi="仿宋"/>
                <w:color w:val="000000"/>
                <w:kern w:val="0"/>
                <w:sz w:val="22"/>
                <w:szCs w:val="22"/>
              </w:rPr>
            </w:pPr>
            <w:r>
              <w:rPr>
                <w:rFonts w:ascii="仿宋" w:cs="宋体" w:eastAsia="仿宋" w:hAnsi="仿宋" w:hint="eastAsia"/>
                <w:color w:val="000000"/>
                <w:kern w:val="0"/>
                <w:sz w:val="22"/>
                <w:szCs w:val="22"/>
              </w:rPr>
              <w:t>个</w:t>
            </w:r>
          </w:p>
        </w:tc>
        <w:tc>
          <w:tcPr>
            <w:tcW w:w="1249" w:type="dxa"/>
            <w:tcBorders/>
            <w:vAlign w:val="center"/>
          </w:tcPr>
          <w:p w14:paraId="1DC94E4A">
            <w:pPr>
              <w:pStyle w:val="style0"/>
              <w:jc w:val="center"/>
              <w:rPr/>
            </w:pPr>
            <w:r>
              <w:rPr>
                <w:rFonts w:hint="eastAsia"/>
              </w:rPr>
              <w:t>否</w:t>
            </w:r>
          </w:p>
        </w:tc>
      </w:tr>
      <w:tr w14:paraId="3A1F1059">
        <w:tblPrEx/>
        <w:trPr>
          <w:trHeight w:val="319" w:hRule="atLeast"/>
          <w:jc w:val="center"/>
        </w:trPr>
        <w:tc>
          <w:tcPr>
            <w:tcW w:w="1080" w:type="dxa"/>
            <w:tcBorders/>
            <w:shd w:val="clear" w:color="auto" w:fill="auto"/>
            <w:noWrap/>
            <w:vAlign w:val="center"/>
            <w:hideMark/>
          </w:tcPr>
          <w:p w14:paraId="32D747A0">
            <w:pPr>
              <w:pStyle w:val="style0"/>
              <w:widowControl/>
              <w:jc w:val="center"/>
              <w:rPr>
                <w:rFonts w:ascii="宋体" w:cs="宋体" w:hAnsi="宋体"/>
                <w:color w:val="000000"/>
                <w:kern w:val="0"/>
                <w:sz w:val="22"/>
                <w:szCs w:val="22"/>
              </w:rPr>
            </w:pPr>
            <w:r>
              <w:rPr>
                <w:rFonts w:ascii="宋体" w:cs="宋体" w:hAnsi="宋体" w:hint="eastAsia"/>
                <w:color w:val="000000"/>
                <w:kern w:val="0"/>
                <w:sz w:val="22"/>
                <w:szCs w:val="22"/>
              </w:rPr>
              <w:t>18</w:t>
            </w:r>
          </w:p>
        </w:tc>
        <w:tc>
          <w:tcPr>
            <w:tcW w:w="1892" w:type="dxa"/>
            <w:tcBorders/>
            <w:shd w:val="clear" w:color="auto" w:fill="auto"/>
            <w:vAlign w:val="center"/>
            <w:hideMark/>
          </w:tcPr>
          <w:p w14:paraId="07E38199">
            <w:pPr>
              <w:pStyle w:val="style0"/>
              <w:widowControl/>
              <w:jc w:val="center"/>
              <w:rPr>
                <w:rFonts w:ascii="仿宋" w:cs="宋体" w:eastAsia="仿宋" w:hAnsi="仿宋"/>
                <w:color w:val="000000"/>
                <w:kern w:val="0"/>
                <w:sz w:val="22"/>
                <w:szCs w:val="22"/>
              </w:rPr>
            </w:pPr>
            <w:r>
              <w:rPr>
                <w:rFonts w:ascii="仿宋" w:cs="宋体" w:eastAsia="仿宋" w:hAnsi="仿宋" w:hint="eastAsia"/>
                <w:color w:val="000000"/>
                <w:kern w:val="0"/>
                <w:sz w:val="22"/>
                <w:szCs w:val="22"/>
              </w:rPr>
              <w:t>氟利昂</w:t>
            </w:r>
          </w:p>
        </w:tc>
        <w:tc>
          <w:tcPr>
            <w:tcW w:w="3260" w:type="dxa"/>
            <w:tcBorders/>
            <w:shd w:val="clear" w:color="auto" w:fill="auto"/>
            <w:vAlign w:val="center"/>
            <w:hideMark/>
          </w:tcPr>
          <w:p w14:paraId="3DEF6E19">
            <w:pPr>
              <w:pStyle w:val="style0"/>
              <w:widowControl/>
              <w:jc w:val="left"/>
              <w:rPr>
                <w:rFonts w:ascii="仿宋" w:cs="宋体" w:eastAsia="仿宋" w:hAnsi="仿宋"/>
                <w:color w:val="000000"/>
                <w:kern w:val="0"/>
                <w:sz w:val="18"/>
                <w:szCs w:val="18"/>
              </w:rPr>
            </w:pPr>
            <w:r>
              <w:rPr>
                <w:rFonts w:ascii="仿宋" w:cs="宋体" w:eastAsia="仿宋" w:hAnsi="仿宋" w:hint="eastAsia"/>
                <w:color w:val="000000"/>
                <w:kern w:val="0"/>
                <w:sz w:val="18"/>
                <w:szCs w:val="18"/>
              </w:rPr>
              <w:t>R410A氟利昂</w:t>
            </w:r>
          </w:p>
        </w:tc>
        <w:tc>
          <w:tcPr>
            <w:tcW w:w="928" w:type="dxa"/>
            <w:tcBorders/>
            <w:shd w:val="clear" w:color="auto" w:fill="auto"/>
            <w:vAlign w:val="center"/>
            <w:hideMark/>
          </w:tcPr>
          <w:p w14:paraId="255F92AB">
            <w:pPr>
              <w:pStyle w:val="style0"/>
              <w:widowControl/>
              <w:jc w:val="center"/>
              <w:rPr>
                <w:rFonts w:ascii="仿宋" w:cs="宋体" w:eastAsia="仿宋" w:hAnsi="仿宋"/>
                <w:color w:val="000000"/>
                <w:kern w:val="0"/>
                <w:szCs w:val="21"/>
              </w:rPr>
            </w:pPr>
            <w:r>
              <w:rPr>
                <w:rFonts w:ascii="仿宋" w:cs="宋体" w:eastAsia="仿宋" w:hAnsi="仿宋" w:hint="eastAsia"/>
                <w:color w:val="000000"/>
                <w:kern w:val="0"/>
                <w:szCs w:val="21"/>
              </w:rPr>
              <w:t>30</w:t>
            </w:r>
          </w:p>
        </w:tc>
        <w:tc>
          <w:tcPr>
            <w:tcW w:w="800" w:type="dxa"/>
            <w:tcBorders/>
            <w:shd w:val="clear" w:color="auto" w:fill="auto"/>
            <w:vAlign w:val="center"/>
            <w:hideMark/>
          </w:tcPr>
          <w:p w14:paraId="5E8A7EF0">
            <w:pPr>
              <w:pStyle w:val="style0"/>
              <w:widowControl/>
              <w:jc w:val="center"/>
              <w:rPr>
                <w:rFonts w:ascii="仿宋" w:cs="宋体" w:eastAsia="仿宋" w:hAnsi="仿宋"/>
                <w:color w:val="000000"/>
                <w:kern w:val="0"/>
                <w:sz w:val="22"/>
                <w:szCs w:val="22"/>
              </w:rPr>
            </w:pPr>
            <w:r>
              <w:rPr>
                <w:rFonts w:ascii="仿宋" w:cs="宋体" w:eastAsia="仿宋" w:hAnsi="仿宋" w:hint="eastAsia"/>
                <w:color w:val="000000"/>
                <w:kern w:val="0"/>
                <w:sz w:val="22"/>
                <w:szCs w:val="22"/>
              </w:rPr>
              <w:t>KG</w:t>
            </w:r>
          </w:p>
        </w:tc>
        <w:tc>
          <w:tcPr>
            <w:tcW w:w="1249" w:type="dxa"/>
            <w:tcBorders/>
            <w:vAlign w:val="center"/>
          </w:tcPr>
          <w:p w14:paraId="0234AEB5">
            <w:pPr>
              <w:pStyle w:val="style0"/>
              <w:jc w:val="center"/>
              <w:rPr/>
            </w:pPr>
            <w:r>
              <w:rPr>
                <w:rFonts w:hint="eastAsia"/>
              </w:rPr>
              <w:t>否</w:t>
            </w:r>
          </w:p>
        </w:tc>
      </w:tr>
      <w:tr w14:paraId="70488C37">
        <w:tblPrEx/>
        <w:trPr>
          <w:trHeight w:val="319" w:hRule="atLeast"/>
          <w:jc w:val="center"/>
        </w:trPr>
        <w:tc>
          <w:tcPr>
            <w:tcW w:w="1080" w:type="dxa"/>
            <w:tcBorders/>
            <w:shd w:val="clear" w:color="auto" w:fill="auto"/>
            <w:noWrap/>
            <w:vAlign w:val="center"/>
            <w:hideMark/>
          </w:tcPr>
          <w:p w14:paraId="54C301D2">
            <w:pPr>
              <w:pStyle w:val="style0"/>
              <w:widowControl/>
              <w:jc w:val="center"/>
              <w:rPr>
                <w:rFonts w:ascii="宋体" w:cs="宋体" w:hAnsi="宋体"/>
                <w:color w:val="000000"/>
                <w:kern w:val="0"/>
                <w:sz w:val="22"/>
                <w:szCs w:val="22"/>
              </w:rPr>
            </w:pPr>
            <w:r>
              <w:rPr>
                <w:rFonts w:ascii="宋体" w:cs="宋体" w:hAnsi="宋体" w:hint="eastAsia"/>
                <w:color w:val="000000"/>
                <w:kern w:val="0"/>
                <w:sz w:val="22"/>
                <w:szCs w:val="22"/>
              </w:rPr>
              <w:t>19</w:t>
            </w:r>
          </w:p>
        </w:tc>
        <w:tc>
          <w:tcPr>
            <w:tcW w:w="1892" w:type="dxa"/>
            <w:tcBorders/>
            <w:shd w:val="clear" w:color="auto" w:fill="auto"/>
            <w:vAlign w:val="center"/>
            <w:hideMark/>
          </w:tcPr>
          <w:p w14:paraId="5829BDD0">
            <w:pPr>
              <w:pStyle w:val="style0"/>
              <w:widowControl/>
              <w:jc w:val="center"/>
              <w:rPr>
                <w:rFonts w:ascii="仿宋" w:cs="宋体" w:eastAsia="仿宋" w:hAnsi="仿宋"/>
                <w:color w:val="000000"/>
                <w:kern w:val="0"/>
                <w:sz w:val="22"/>
                <w:szCs w:val="22"/>
              </w:rPr>
            </w:pPr>
            <w:r>
              <w:rPr>
                <w:rFonts w:ascii="仿宋" w:cs="宋体" w:eastAsia="仿宋" w:hAnsi="仿宋" w:hint="eastAsia"/>
                <w:color w:val="000000"/>
                <w:kern w:val="0"/>
                <w:sz w:val="22"/>
                <w:szCs w:val="22"/>
              </w:rPr>
              <w:t>电线</w:t>
            </w:r>
          </w:p>
        </w:tc>
        <w:tc>
          <w:tcPr>
            <w:tcW w:w="3260" w:type="dxa"/>
            <w:tcBorders/>
            <w:shd w:val="clear" w:color="auto" w:fill="auto"/>
            <w:vAlign w:val="center"/>
            <w:hideMark/>
          </w:tcPr>
          <w:p w14:paraId="5463BD50">
            <w:pPr>
              <w:pStyle w:val="style0"/>
              <w:widowControl/>
              <w:jc w:val="left"/>
              <w:rPr>
                <w:rFonts w:ascii="仿宋" w:cs="宋体" w:eastAsia="仿宋" w:hAnsi="仿宋"/>
                <w:color w:val="000000"/>
                <w:kern w:val="0"/>
                <w:sz w:val="18"/>
                <w:szCs w:val="18"/>
              </w:rPr>
            </w:pPr>
            <w:r>
              <w:rPr>
                <w:rFonts w:ascii="仿宋" w:cs="宋体" w:eastAsia="仿宋" w:hAnsi="仿宋" w:hint="eastAsia"/>
                <w:color w:val="000000"/>
                <w:kern w:val="0"/>
                <w:sz w:val="18"/>
                <w:szCs w:val="18"/>
              </w:rPr>
              <w:t>WDZB-BYJ-2.5mm2</w:t>
            </w:r>
          </w:p>
        </w:tc>
        <w:tc>
          <w:tcPr>
            <w:tcW w:w="928" w:type="dxa"/>
            <w:tcBorders/>
            <w:shd w:val="clear" w:color="auto" w:fill="auto"/>
            <w:vAlign w:val="center"/>
            <w:hideMark/>
          </w:tcPr>
          <w:p w14:paraId="11627D5B">
            <w:pPr>
              <w:pStyle w:val="style0"/>
              <w:widowControl/>
              <w:jc w:val="center"/>
              <w:rPr>
                <w:rFonts w:ascii="仿宋" w:cs="宋体" w:eastAsia="仿宋" w:hAnsi="仿宋"/>
                <w:color w:val="000000"/>
                <w:kern w:val="0"/>
                <w:szCs w:val="21"/>
              </w:rPr>
            </w:pPr>
            <w:r>
              <w:rPr>
                <w:rFonts w:ascii="仿宋" w:cs="宋体" w:eastAsia="仿宋" w:hAnsi="仿宋" w:hint="eastAsia"/>
                <w:color w:val="000000"/>
                <w:kern w:val="0"/>
                <w:szCs w:val="21"/>
              </w:rPr>
              <w:t>588</w:t>
            </w:r>
          </w:p>
        </w:tc>
        <w:tc>
          <w:tcPr>
            <w:tcW w:w="800" w:type="dxa"/>
            <w:tcBorders/>
            <w:shd w:val="clear" w:color="auto" w:fill="auto"/>
            <w:vAlign w:val="center"/>
            <w:hideMark/>
          </w:tcPr>
          <w:p w14:paraId="0A6FD6FE">
            <w:pPr>
              <w:pStyle w:val="style0"/>
              <w:widowControl/>
              <w:jc w:val="center"/>
              <w:rPr>
                <w:rFonts w:ascii="仿宋" w:cs="宋体" w:eastAsia="仿宋" w:hAnsi="仿宋"/>
                <w:color w:val="000000"/>
                <w:kern w:val="0"/>
                <w:sz w:val="22"/>
                <w:szCs w:val="22"/>
              </w:rPr>
            </w:pPr>
            <w:r>
              <w:rPr>
                <w:rFonts w:ascii="仿宋" w:cs="宋体" w:eastAsia="仿宋" w:hAnsi="仿宋" w:hint="eastAsia"/>
                <w:color w:val="000000"/>
                <w:kern w:val="0"/>
                <w:sz w:val="22"/>
                <w:szCs w:val="22"/>
              </w:rPr>
              <w:t>米</w:t>
            </w:r>
          </w:p>
        </w:tc>
        <w:tc>
          <w:tcPr>
            <w:tcW w:w="1249" w:type="dxa"/>
            <w:tcBorders/>
            <w:vAlign w:val="center"/>
          </w:tcPr>
          <w:p w14:paraId="7F9773F5">
            <w:pPr>
              <w:pStyle w:val="style0"/>
              <w:jc w:val="center"/>
              <w:rPr/>
            </w:pPr>
            <w:r>
              <w:rPr>
                <w:rFonts w:hint="eastAsia"/>
              </w:rPr>
              <w:t>否</w:t>
            </w:r>
          </w:p>
        </w:tc>
      </w:tr>
      <w:tr w14:paraId="079E607C">
        <w:tblPrEx/>
        <w:trPr>
          <w:trHeight w:val="319" w:hRule="atLeast"/>
          <w:jc w:val="center"/>
        </w:trPr>
        <w:tc>
          <w:tcPr>
            <w:tcW w:w="1080" w:type="dxa"/>
            <w:tcBorders/>
            <w:shd w:val="clear" w:color="auto" w:fill="auto"/>
            <w:noWrap/>
            <w:vAlign w:val="center"/>
            <w:hideMark/>
          </w:tcPr>
          <w:p w14:paraId="2A3810E5">
            <w:pPr>
              <w:pStyle w:val="style0"/>
              <w:widowControl/>
              <w:jc w:val="center"/>
              <w:rPr>
                <w:rFonts w:ascii="宋体" w:cs="宋体" w:hAnsi="宋体"/>
                <w:color w:val="000000"/>
                <w:kern w:val="0"/>
                <w:sz w:val="22"/>
                <w:szCs w:val="22"/>
              </w:rPr>
            </w:pPr>
            <w:r>
              <w:rPr>
                <w:rFonts w:ascii="宋体" w:cs="宋体" w:hAnsi="宋体" w:hint="eastAsia"/>
                <w:color w:val="000000"/>
                <w:kern w:val="0"/>
                <w:sz w:val="22"/>
                <w:szCs w:val="22"/>
              </w:rPr>
              <w:t>20</w:t>
            </w:r>
          </w:p>
        </w:tc>
        <w:tc>
          <w:tcPr>
            <w:tcW w:w="1892" w:type="dxa"/>
            <w:tcBorders/>
            <w:shd w:val="clear" w:color="auto" w:fill="auto"/>
            <w:vAlign w:val="center"/>
            <w:hideMark/>
          </w:tcPr>
          <w:p w14:paraId="43ECDEDC">
            <w:pPr>
              <w:pStyle w:val="style0"/>
              <w:widowControl/>
              <w:jc w:val="center"/>
              <w:rPr>
                <w:rFonts w:ascii="仿宋" w:cs="宋体" w:eastAsia="仿宋" w:hAnsi="仿宋"/>
                <w:color w:val="000000"/>
                <w:kern w:val="0"/>
                <w:sz w:val="22"/>
                <w:szCs w:val="22"/>
              </w:rPr>
            </w:pPr>
            <w:r>
              <w:rPr>
                <w:rFonts w:ascii="仿宋" w:cs="宋体" w:eastAsia="仿宋" w:hAnsi="仿宋" w:hint="eastAsia"/>
                <w:color w:val="000000"/>
                <w:kern w:val="0"/>
                <w:sz w:val="22"/>
                <w:szCs w:val="22"/>
              </w:rPr>
              <w:t>信号线</w:t>
            </w:r>
          </w:p>
        </w:tc>
        <w:tc>
          <w:tcPr>
            <w:tcW w:w="3260" w:type="dxa"/>
            <w:tcBorders/>
            <w:shd w:val="clear" w:color="auto" w:fill="auto"/>
            <w:vAlign w:val="center"/>
            <w:hideMark/>
          </w:tcPr>
          <w:p w14:paraId="712E6434">
            <w:pPr>
              <w:pStyle w:val="style0"/>
              <w:widowControl/>
              <w:jc w:val="left"/>
              <w:rPr>
                <w:rFonts w:ascii="仿宋" w:cs="宋体" w:eastAsia="仿宋" w:hAnsi="仿宋"/>
                <w:color w:val="000000"/>
                <w:kern w:val="0"/>
                <w:sz w:val="18"/>
                <w:szCs w:val="18"/>
              </w:rPr>
            </w:pPr>
            <w:r>
              <w:rPr>
                <w:rFonts w:ascii="仿宋" w:cs="宋体" w:eastAsia="仿宋" w:hAnsi="仿宋" w:hint="eastAsia"/>
                <w:color w:val="000000"/>
                <w:kern w:val="0"/>
                <w:sz w:val="18"/>
                <w:szCs w:val="18"/>
              </w:rPr>
              <w:t>RVVP2*1.0</w:t>
            </w:r>
          </w:p>
        </w:tc>
        <w:tc>
          <w:tcPr>
            <w:tcW w:w="928" w:type="dxa"/>
            <w:tcBorders/>
            <w:shd w:val="clear" w:color="auto" w:fill="auto"/>
            <w:vAlign w:val="center"/>
            <w:hideMark/>
          </w:tcPr>
          <w:p w14:paraId="1BC70745">
            <w:pPr>
              <w:pStyle w:val="style0"/>
              <w:widowControl/>
              <w:jc w:val="center"/>
              <w:rPr>
                <w:rFonts w:ascii="仿宋" w:cs="宋体" w:eastAsia="仿宋" w:hAnsi="仿宋"/>
                <w:color w:val="000000"/>
                <w:kern w:val="0"/>
                <w:szCs w:val="21"/>
              </w:rPr>
            </w:pPr>
            <w:r>
              <w:rPr>
                <w:rFonts w:ascii="仿宋" w:cs="宋体" w:eastAsia="仿宋" w:hAnsi="仿宋" w:hint="eastAsia"/>
                <w:color w:val="000000"/>
                <w:kern w:val="0"/>
                <w:szCs w:val="21"/>
              </w:rPr>
              <w:t>256</w:t>
            </w:r>
          </w:p>
        </w:tc>
        <w:tc>
          <w:tcPr>
            <w:tcW w:w="800" w:type="dxa"/>
            <w:tcBorders/>
            <w:shd w:val="clear" w:color="auto" w:fill="auto"/>
            <w:vAlign w:val="center"/>
            <w:hideMark/>
          </w:tcPr>
          <w:p w14:paraId="3D6E9697">
            <w:pPr>
              <w:pStyle w:val="style0"/>
              <w:widowControl/>
              <w:jc w:val="center"/>
              <w:rPr>
                <w:rFonts w:ascii="仿宋" w:cs="宋体" w:eastAsia="仿宋" w:hAnsi="仿宋"/>
                <w:color w:val="000000"/>
                <w:kern w:val="0"/>
                <w:sz w:val="22"/>
                <w:szCs w:val="22"/>
              </w:rPr>
            </w:pPr>
            <w:r>
              <w:rPr>
                <w:rFonts w:ascii="仿宋" w:cs="宋体" w:eastAsia="仿宋" w:hAnsi="仿宋" w:hint="eastAsia"/>
                <w:color w:val="000000"/>
                <w:kern w:val="0"/>
                <w:sz w:val="22"/>
                <w:szCs w:val="22"/>
              </w:rPr>
              <w:t>米</w:t>
            </w:r>
          </w:p>
        </w:tc>
        <w:tc>
          <w:tcPr>
            <w:tcW w:w="1249" w:type="dxa"/>
            <w:tcBorders/>
            <w:vAlign w:val="center"/>
          </w:tcPr>
          <w:p w14:paraId="5694055B">
            <w:pPr>
              <w:pStyle w:val="style0"/>
              <w:jc w:val="center"/>
              <w:rPr/>
            </w:pPr>
            <w:r>
              <w:rPr>
                <w:rFonts w:hint="eastAsia"/>
              </w:rPr>
              <w:t>否</w:t>
            </w:r>
          </w:p>
        </w:tc>
      </w:tr>
      <w:tr w14:paraId="54261034">
        <w:tblPrEx/>
        <w:trPr>
          <w:trHeight w:val="319" w:hRule="atLeast"/>
          <w:jc w:val="center"/>
        </w:trPr>
        <w:tc>
          <w:tcPr>
            <w:tcW w:w="1080" w:type="dxa"/>
            <w:tcBorders/>
            <w:shd w:val="clear" w:color="auto" w:fill="auto"/>
            <w:noWrap/>
            <w:vAlign w:val="center"/>
            <w:hideMark/>
          </w:tcPr>
          <w:p w14:paraId="61E82227">
            <w:pPr>
              <w:pStyle w:val="style0"/>
              <w:widowControl/>
              <w:jc w:val="center"/>
              <w:rPr>
                <w:rFonts w:ascii="宋体" w:cs="宋体" w:hAnsi="宋体"/>
                <w:color w:val="000000"/>
                <w:kern w:val="0"/>
                <w:sz w:val="22"/>
                <w:szCs w:val="22"/>
              </w:rPr>
            </w:pPr>
            <w:r>
              <w:rPr>
                <w:rFonts w:ascii="宋体" w:cs="宋体" w:hAnsi="宋体" w:hint="eastAsia"/>
                <w:color w:val="000000"/>
                <w:kern w:val="0"/>
                <w:sz w:val="22"/>
                <w:szCs w:val="22"/>
              </w:rPr>
              <w:t>21</w:t>
            </w:r>
          </w:p>
        </w:tc>
        <w:tc>
          <w:tcPr>
            <w:tcW w:w="1892" w:type="dxa"/>
            <w:tcBorders/>
            <w:shd w:val="clear" w:color="auto" w:fill="auto"/>
            <w:vAlign w:val="center"/>
            <w:hideMark/>
          </w:tcPr>
          <w:p w14:paraId="21731959">
            <w:pPr>
              <w:pStyle w:val="style0"/>
              <w:widowControl/>
              <w:jc w:val="center"/>
              <w:rPr>
                <w:rFonts w:ascii="仿宋" w:cs="宋体" w:eastAsia="仿宋" w:hAnsi="仿宋"/>
                <w:color w:val="000000"/>
                <w:kern w:val="0"/>
                <w:sz w:val="22"/>
                <w:szCs w:val="22"/>
              </w:rPr>
            </w:pPr>
            <w:r>
              <w:rPr>
                <w:rFonts w:ascii="仿宋" w:cs="宋体" w:eastAsia="仿宋" w:hAnsi="仿宋" w:hint="eastAsia"/>
                <w:color w:val="000000"/>
                <w:kern w:val="0"/>
                <w:sz w:val="22"/>
                <w:szCs w:val="22"/>
              </w:rPr>
              <w:t>外机电缆</w:t>
            </w:r>
          </w:p>
        </w:tc>
        <w:tc>
          <w:tcPr>
            <w:tcW w:w="3260" w:type="dxa"/>
            <w:tcBorders/>
            <w:shd w:val="clear" w:color="auto" w:fill="auto"/>
            <w:vAlign w:val="center"/>
            <w:hideMark/>
          </w:tcPr>
          <w:p w14:paraId="57A02361">
            <w:pPr>
              <w:pStyle w:val="style0"/>
              <w:widowControl/>
              <w:jc w:val="left"/>
              <w:rPr>
                <w:rFonts w:ascii="仿宋" w:cs="宋体" w:eastAsia="仿宋" w:hAnsi="仿宋"/>
                <w:color w:val="000000"/>
                <w:kern w:val="0"/>
                <w:sz w:val="18"/>
                <w:szCs w:val="18"/>
              </w:rPr>
            </w:pPr>
            <w:r>
              <w:rPr>
                <w:rFonts w:ascii="仿宋" w:cs="宋体" w:eastAsia="仿宋" w:hAnsi="仿宋" w:hint="eastAsia"/>
                <w:color w:val="000000"/>
                <w:kern w:val="0"/>
                <w:sz w:val="18"/>
                <w:szCs w:val="18"/>
              </w:rPr>
              <w:t>WDZB-YJY-5X6</w:t>
            </w:r>
          </w:p>
        </w:tc>
        <w:tc>
          <w:tcPr>
            <w:tcW w:w="928" w:type="dxa"/>
            <w:tcBorders/>
            <w:shd w:val="clear" w:color="auto" w:fill="auto"/>
            <w:vAlign w:val="center"/>
            <w:hideMark/>
          </w:tcPr>
          <w:p w14:paraId="357A14FC">
            <w:pPr>
              <w:pStyle w:val="style0"/>
              <w:widowControl/>
              <w:jc w:val="center"/>
              <w:rPr>
                <w:rFonts w:ascii="仿宋" w:cs="宋体" w:eastAsia="仿宋" w:hAnsi="仿宋"/>
                <w:color w:val="000000"/>
                <w:kern w:val="0"/>
                <w:szCs w:val="21"/>
              </w:rPr>
            </w:pPr>
            <w:r>
              <w:rPr>
                <w:rFonts w:ascii="仿宋" w:cs="宋体" w:eastAsia="仿宋" w:hAnsi="仿宋" w:hint="eastAsia"/>
                <w:color w:val="000000"/>
                <w:kern w:val="0"/>
                <w:szCs w:val="21"/>
              </w:rPr>
              <w:t>26</w:t>
            </w:r>
          </w:p>
        </w:tc>
        <w:tc>
          <w:tcPr>
            <w:tcW w:w="800" w:type="dxa"/>
            <w:tcBorders/>
            <w:shd w:val="clear" w:color="auto" w:fill="auto"/>
            <w:vAlign w:val="center"/>
            <w:hideMark/>
          </w:tcPr>
          <w:p w14:paraId="2783CBBC">
            <w:pPr>
              <w:pStyle w:val="style0"/>
              <w:widowControl/>
              <w:jc w:val="center"/>
              <w:rPr>
                <w:rFonts w:ascii="仿宋" w:cs="宋体" w:eastAsia="仿宋" w:hAnsi="仿宋"/>
                <w:color w:val="000000"/>
                <w:kern w:val="0"/>
                <w:sz w:val="22"/>
                <w:szCs w:val="22"/>
              </w:rPr>
            </w:pPr>
            <w:r>
              <w:rPr>
                <w:rFonts w:ascii="仿宋" w:cs="宋体" w:eastAsia="仿宋" w:hAnsi="仿宋" w:hint="eastAsia"/>
                <w:color w:val="000000"/>
                <w:kern w:val="0"/>
                <w:sz w:val="22"/>
                <w:szCs w:val="22"/>
              </w:rPr>
              <w:t>米</w:t>
            </w:r>
          </w:p>
        </w:tc>
        <w:tc>
          <w:tcPr>
            <w:tcW w:w="1249" w:type="dxa"/>
            <w:tcBorders/>
            <w:vAlign w:val="center"/>
          </w:tcPr>
          <w:p w14:paraId="062BAA04">
            <w:pPr>
              <w:pStyle w:val="style0"/>
              <w:jc w:val="center"/>
              <w:rPr/>
            </w:pPr>
            <w:r>
              <w:rPr>
                <w:rFonts w:hint="eastAsia"/>
              </w:rPr>
              <w:t>否</w:t>
            </w:r>
          </w:p>
        </w:tc>
      </w:tr>
      <w:tr w14:paraId="10B554A0">
        <w:tblPrEx/>
        <w:trPr>
          <w:trHeight w:val="319" w:hRule="atLeast"/>
          <w:jc w:val="center"/>
        </w:trPr>
        <w:tc>
          <w:tcPr>
            <w:tcW w:w="1080" w:type="dxa"/>
            <w:tcBorders/>
            <w:shd w:val="clear" w:color="auto" w:fill="auto"/>
            <w:noWrap/>
            <w:vAlign w:val="center"/>
            <w:hideMark/>
          </w:tcPr>
          <w:p w14:paraId="53486FEF">
            <w:pPr>
              <w:pStyle w:val="style0"/>
              <w:widowControl/>
              <w:jc w:val="center"/>
              <w:rPr>
                <w:rFonts w:ascii="宋体" w:cs="宋体" w:hAnsi="宋体"/>
                <w:color w:val="000000"/>
                <w:kern w:val="0"/>
                <w:sz w:val="22"/>
                <w:szCs w:val="22"/>
              </w:rPr>
            </w:pPr>
            <w:r>
              <w:rPr>
                <w:rFonts w:ascii="宋体" w:cs="宋体" w:hAnsi="宋体" w:hint="eastAsia"/>
                <w:color w:val="000000"/>
                <w:kern w:val="0"/>
                <w:sz w:val="22"/>
                <w:szCs w:val="22"/>
              </w:rPr>
              <w:t>22</w:t>
            </w:r>
          </w:p>
        </w:tc>
        <w:tc>
          <w:tcPr>
            <w:tcW w:w="1892" w:type="dxa"/>
            <w:tcBorders/>
            <w:shd w:val="clear" w:color="auto" w:fill="auto"/>
            <w:vAlign w:val="center"/>
            <w:hideMark/>
          </w:tcPr>
          <w:p w14:paraId="1CFB03E2">
            <w:pPr>
              <w:pStyle w:val="style0"/>
              <w:widowControl/>
              <w:jc w:val="center"/>
              <w:rPr>
                <w:rFonts w:ascii="仿宋" w:cs="宋体" w:eastAsia="仿宋" w:hAnsi="仿宋"/>
                <w:color w:val="000000"/>
                <w:kern w:val="0"/>
                <w:sz w:val="22"/>
                <w:szCs w:val="22"/>
              </w:rPr>
            </w:pPr>
            <w:r>
              <w:rPr>
                <w:rFonts w:ascii="仿宋" w:cs="宋体" w:eastAsia="仿宋" w:hAnsi="仿宋" w:hint="eastAsia"/>
                <w:color w:val="000000"/>
                <w:kern w:val="0"/>
                <w:sz w:val="22"/>
                <w:szCs w:val="22"/>
              </w:rPr>
              <w:t>电力电缆头</w:t>
            </w:r>
          </w:p>
        </w:tc>
        <w:tc>
          <w:tcPr>
            <w:tcW w:w="3260" w:type="dxa"/>
            <w:tcBorders/>
            <w:shd w:val="clear" w:color="auto" w:fill="auto"/>
            <w:vAlign w:val="center"/>
            <w:hideMark/>
          </w:tcPr>
          <w:p w14:paraId="64D0C9B2">
            <w:pPr>
              <w:pStyle w:val="style0"/>
              <w:widowControl/>
              <w:jc w:val="left"/>
              <w:rPr>
                <w:rFonts w:ascii="仿宋" w:cs="宋体" w:eastAsia="仿宋" w:hAnsi="仿宋"/>
                <w:color w:val="000000"/>
                <w:kern w:val="0"/>
                <w:sz w:val="18"/>
                <w:szCs w:val="18"/>
              </w:rPr>
            </w:pPr>
            <w:r>
              <w:rPr>
                <w:rFonts w:ascii="仿宋" w:cs="宋体" w:eastAsia="仿宋" w:hAnsi="仿宋" w:hint="eastAsia"/>
                <w:color w:val="000000"/>
                <w:kern w:val="0"/>
                <w:sz w:val="18"/>
                <w:szCs w:val="18"/>
              </w:rPr>
              <w:t>WDZB-YJY-5X6</w:t>
            </w:r>
          </w:p>
        </w:tc>
        <w:tc>
          <w:tcPr>
            <w:tcW w:w="928" w:type="dxa"/>
            <w:tcBorders/>
            <w:shd w:val="clear" w:color="auto" w:fill="auto"/>
            <w:vAlign w:val="center"/>
            <w:hideMark/>
          </w:tcPr>
          <w:p w14:paraId="38D68E47">
            <w:pPr>
              <w:pStyle w:val="style0"/>
              <w:widowControl/>
              <w:jc w:val="center"/>
              <w:rPr>
                <w:rFonts w:ascii="仿宋" w:cs="宋体" w:eastAsia="仿宋" w:hAnsi="仿宋"/>
                <w:color w:val="000000"/>
                <w:kern w:val="0"/>
                <w:szCs w:val="21"/>
              </w:rPr>
            </w:pPr>
            <w:r>
              <w:rPr>
                <w:rFonts w:ascii="仿宋" w:cs="宋体" w:eastAsia="仿宋" w:hAnsi="仿宋" w:hint="eastAsia"/>
                <w:color w:val="000000"/>
                <w:kern w:val="0"/>
                <w:szCs w:val="21"/>
              </w:rPr>
              <w:t>4</w:t>
            </w:r>
          </w:p>
        </w:tc>
        <w:tc>
          <w:tcPr>
            <w:tcW w:w="800" w:type="dxa"/>
            <w:tcBorders/>
            <w:shd w:val="clear" w:color="auto" w:fill="auto"/>
            <w:vAlign w:val="center"/>
            <w:hideMark/>
          </w:tcPr>
          <w:p w14:paraId="1A1D00C1">
            <w:pPr>
              <w:pStyle w:val="style0"/>
              <w:widowControl/>
              <w:jc w:val="center"/>
              <w:rPr>
                <w:rFonts w:ascii="仿宋" w:cs="宋体" w:eastAsia="仿宋" w:hAnsi="仿宋"/>
                <w:color w:val="000000"/>
                <w:kern w:val="0"/>
                <w:sz w:val="22"/>
                <w:szCs w:val="22"/>
              </w:rPr>
            </w:pPr>
            <w:r>
              <w:rPr>
                <w:rFonts w:ascii="仿宋" w:cs="宋体" w:eastAsia="仿宋" w:hAnsi="仿宋" w:hint="eastAsia"/>
                <w:color w:val="000000"/>
                <w:kern w:val="0"/>
                <w:sz w:val="22"/>
                <w:szCs w:val="22"/>
              </w:rPr>
              <w:t>个</w:t>
            </w:r>
          </w:p>
        </w:tc>
        <w:tc>
          <w:tcPr>
            <w:tcW w:w="1249" w:type="dxa"/>
            <w:tcBorders/>
            <w:vAlign w:val="center"/>
          </w:tcPr>
          <w:p w14:paraId="65B2A01D">
            <w:pPr>
              <w:pStyle w:val="style0"/>
              <w:jc w:val="center"/>
              <w:rPr/>
            </w:pPr>
            <w:r>
              <w:rPr>
                <w:rFonts w:hint="eastAsia"/>
              </w:rPr>
              <w:t>否</w:t>
            </w:r>
          </w:p>
        </w:tc>
      </w:tr>
      <w:tr w14:paraId="0911D2FA">
        <w:tblPrEx/>
        <w:trPr>
          <w:trHeight w:val="319" w:hRule="atLeast"/>
          <w:jc w:val="center"/>
        </w:trPr>
        <w:tc>
          <w:tcPr>
            <w:tcW w:w="1080" w:type="dxa"/>
            <w:tcBorders/>
            <w:shd w:val="clear" w:color="auto" w:fill="auto"/>
            <w:noWrap/>
            <w:vAlign w:val="center"/>
            <w:hideMark/>
          </w:tcPr>
          <w:p w14:paraId="177C3AAB">
            <w:pPr>
              <w:pStyle w:val="style0"/>
              <w:widowControl/>
              <w:jc w:val="center"/>
              <w:rPr>
                <w:rFonts w:ascii="宋体" w:cs="宋体" w:hAnsi="宋体"/>
                <w:color w:val="000000"/>
                <w:kern w:val="0"/>
                <w:sz w:val="22"/>
                <w:szCs w:val="22"/>
              </w:rPr>
            </w:pPr>
            <w:r>
              <w:rPr>
                <w:rFonts w:ascii="宋体" w:cs="宋体" w:hAnsi="宋体" w:hint="eastAsia"/>
                <w:color w:val="000000"/>
                <w:kern w:val="0"/>
                <w:sz w:val="22"/>
                <w:szCs w:val="22"/>
              </w:rPr>
              <w:t>23</w:t>
            </w:r>
          </w:p>
        </w:tc>
        <w:tc>
          <w:tcPr>
            <w:tcW w:w="1892" w:type="dxa"/>
            <w:tcBorders/>
            <w:shd w:val="clear" w:color="auto" w:fill="auto"/>
            <w:vAlign w:val="center"/>
            <w:hideMark/>
          </w:tcPr>
          <w:p w14:paraId="13E382F9">
            <w:pPr>
              <w:pStyle w:val="style0"/>
              <w:widowControl/>
              <w:jc w:val="center"/>
              <w:rPr>
                <w:rFonts w:ascii="仿宋" w:cs="宋体" w:eastAsia="仿宋" w:hAnsi="仿宋"/>
                <w:color w:val="000000"/>
                <w:kern w:val="0"/>
                <w:sz w:val="22"/>
                <w:szCs w:val="22"/>
              </w:rPr>
            </w:pPr>
            <w:r>
              <w:rPr>
                <w:rFonts w:ascii="仿宋" w:cs="宋体" w:eastAsia="仿宋" w:hAnsi="仿宋" w:hint="eastAsia"/>
                <w:color w:val="000000"/>
                <w:kern w:val="0"/>
                <w:sz w:val="22"/>
                <w:szCs w:val="22"/>
              </w:rPr>
              <w:t>接线盒</w:t>
            </w:r>
          </w:p>
        </w:tc>
        <w:tc>
          <w:tcPr>
            <w:tcW w:w="3260" w:type="dxa"/>
            <w:tcBorders/>
            <w:shd w:val="clear" w:color="auto" w:fill="auto"/>
            <w:vAlign w:val="center"/>
            <w:hideMark/>
          </w:tcPr>
          <w:p w14:paraId="1A243D90">
            <w:pPr>
              <w:pStyle w:val="style0"/>
              <w:widowControl/>
              <w:jc w:val="left"/>
              <w:rPr>
                <w:rFonts w:ascii="仿宋" w:cs="宋体" w:eastAsia="仿宋" w:hAnsi="仿宋"/>
                <w:color w:val="000000"/>
                <w:kern w:val="0"/>
                <w:sz w:val="18"/>
                <w:szCs w:val="18"/>
              </w:rPr>
            </w:pPr>
            <w:r>
              <w:rPr>
                <w:rFonts w:ascii="仿宋" w:cs="宋体" w:eastAsia="仿宋" w:hAnsi="仿宋" w:hint="eastAsia"/>
                <w:color w:val="000000"/>
                <w:kern w:val="0"/>
                <w:sz w:val="18"/>
                <w:szCs w:val="18"/>
              </w:rPr>
              <w:t>含盖板，钢制</w:t>
            </w:r>
          </w:p>
        </w:tc>
        <w:tc>
          <w:tcPr>
            <w:tcW w:w="928" w:type="dxa"/>
            <w:tcBorders/>
            <w:shd w:val="clear" w:color="auto" w:fill="auto"/>
            <w:vAlign w:val="center"/>
            <w:hideMark/>
          </w:tcPr>
          <w:p w14:paraId="7B5A6C24">
            <w:pPr>
              <w:pStyle w:val="style0"/>
              <w:widowControl/>
              <w:jc w:val="center"/>
              <w:rPr>
                <w:rFonts w:ascii="仿宋" w:cs="宋体" w:eastAsia="仿宋" w:hAnsi="仿宋"/>
                <w:color w:val="000000"/>
                <w:kern w:val="0"/>
                <w:szCs w:val="21"/>
              </w:rPr>
            </w:pPr>
            <w:r>
              <w:rPr>
                <w:rFonts w:ascii="仿宋" w:cs="宋体" w:eastAsia="仿宋" w:hAnsi="仿宋" w:hint="eastAsia"/>
                <w:color w:val="000000"/>
                <w:kern w:val="0"/>
                <w:szCs w:val="21"/>
              </w:rPr>
              <w:t>9</w:t>
            </w:r>
          </w:p>
        </w:tc>
        <w:tc>
          <w:tcPr>
            <w:tcW w:w="800" w:type="dxa"/>
            <w:tcBorders/>
            <w:shd w:val="clear" w:color="auto" w:fill="auto"/>
            <w:vAlign w:val="center"/>
            <w:hideMark/>
          </w:tcPr>
          <w:p w14:paraId="56F38F12">
            <w:pPr>
              <w:pStyle w:val="style0"/>
              <w:widowControl/>
              <w:jc w:val="center"/>
              <w:rPr>
                <w:rFonts w:ascii="仿宋" w:cs="宋体" w:eastAsia="仿宋" w:hAnsi="仿宋"/>
                <w:color w:val="000000"/>
                <w:kern w:val="0"/>
                <w:sz w:val="22"/>
                <w:szCs w:val="22"/>
              </w:rPr>
            </w:pPr>
            <w:r>
              <w:rPr>
                <w:rFonts w:ascii="仿宋" w:cs="宋体" w:eastAsia="仿宋" w:hAnsi="仿宋" w:hint="eastAsia"/>
                <w:color w:val="000000"/>
                <w:kern w:val="0"/>
                <w:sz w:val="22"/>
                <w:szCs w:val="22"/>
              </w:rPr>
              <w:t>个</w:t>
            </w:r>
          </w:p>
        </w:tc>
        <w:tc>
          <w:tcPr>
            <w:tcW w:w="1249" w:type="dxa"/>
            <w:tcBorders/>
            <w:vAlign w:val="center"/>
          </w:tcPr>
          <w:p w14:paraId="58C49841">
            <w:pPr>
              <w:pStyle w:val="style0"/>
              <w:jc w:val="center"/>
              <w:rPr/>
            </w:pPr>
            <w:r>
              <w:rPr>
                <w:rFonts w:hint="eastAsia"/>
              </w:rPr>
              <w:t>否</w:t>
            </w:r>
          </w:p>
        </w:tc>
      </w:tr>
      <w:tr w14:paraId="09DB70F7">
        <w:tblPrEx/>
        <w:trPr>
          <w:trHeight w:val="319" w:hRule="atLeast"/>
          <w:jc w:val="center"/>
        </w:trPr>
        <w:tc>
          <w:tcPr>
            <w:tcW w:w="1080" w:type="dxa"/>
            <w:tcBorders/>
            <w:shd w:val="clear" w:color="auto" w:fill="auto"/>
            <w:noWrap/>
            <w:vAlign w:val="center"/>
            <w:hideMark/>
          </w:tcPr>
          <w:p w14:paraId="0BD780BD">
            <w:pPr>
              <w:pStyle w:val="style0"/>
              <w:widowControl/>
              <w:jc w:val="center"/>
              <w:rPr>
                <w:rFonts w:ascii="宋体" w:cs="宋体" w:hAnsi="宋体"/>
                <w:color w:val="000000"/>
                <w:kern w:val="0"/>
                <w:sz w:val="22"/>
                <w:szCs w:val="22"/>
              </w:rPr>
            </w:pPr>
            <w:r>
              <w:rPr>
                <w:rFonts w:ascii="宋体" w:cs="宋体" w:hAnsi="宋体" w:hint="eastAsia"/>
                <w:color w:val="000000"/>
                <w:kern w:val="0"/>
                <w:sz w:val="22"/>
                <w:szCs w:val="22"/>
              </w:rPr>
              <w:t>24</w:t>
            </w:r>
          </w:p>
        </w:tc>
        <w:tc>
          <w:tcPr>
            <w:tcW w:w="1892" w:type="dxa"/>
            <w:tcBorders/>
            <w:shd w:val="clear" w:color="auto" w:fill="auto"/>
            <w:vAlign w:val="center"/>
            <w:hideMark/>
          </w:tcPr>
          <w:p w14:paraId="657283D0">
            <w:pPr>
              <w:pStyle w:val="style0"/>
              <w:widowControl/>
              <w:jc w:val="center"/>
              <w:rPr>
                <w:rFonts w:ascii="仿宋" w:cs="宋体" w:eastAsia="仿宋" w:hAnsi="仿宋"/>
                <w:color w:val="000000"/>
                <w:kern w:val="0"/>
                <w:sz w:val="22"/>
                <w:szCs w:val="22"/>
              </w:rPr>
            </w:pPr>
            <w:r>
              <w:rPr>
                <w:rFonts w:ascii="仿宋" w:cs="宋体" w:eastAsia="仿宋" w:hAnsi="仿宋" w:hint="eastAsia"/>
                <w:color w:val="000000"/>
                <w:kern w:val="0"/>
                <w:sz w:val="22"/>
                <w:szCs w:val="22"/>
              </w:rPr>
              <w:t>镀锌钢管</w:t>
            </w:r>
          </w:p>
        </w:tc>
        <w:tc>
          <w:tcPr>
            <w:tcW w:w="3260" w:type="dxa"/>
            <w:tcBorders/>
            <w:shd w:val="clear" w:color="auto" w:fill="auto"/>
            <w:vAlign w:val="center"/>
            <w:hideMark/>
          </w:tcPr>
          <w:p w14:paraId="7537A265">
            <w:pPr>
              <w:pStyle w:val="style0"/>
              <w:widowControl/>
              <w:jc w:val="left"/>
              <w:rPr>
                <w:rFonts w:ascii="仿宋" w:cs="宋体" w:eastAsia="仿宋" w:hAnsi="仿宋"/>
                <w:color w:val="000000"/>
                <w:kern w:val="0"/>
                <w:sz w:val="18"/>
                <w:szCs w:val="18"/>
              </w:rPr>
            </w:pPr>
            <w:r>
              <w:rPr>
                <w:rFonts w:ascii="仿宋" w:cs="宋体" w:eastAsia="仿宋" w:hAnsi="仿宋" w:hint="eastAsia"/>
                <w:color w:val="000000"/>
                <w:kern w:val="0"/>
                <w:sz w:val="18"/>
                <w:szCs w:val="18"/>
              </w:rPr>
              <w:t>SC32</w:t>
            </w:r>
          </w:p>
        </w:tc>
        <w:tc>
          <w:tcPr>
            <w:tcW w:w="928" w:type="dxa"/>
            <w:tcBorders/>
            <w:shd w:val="clear" w:color="auto" w:fill="auto"/>
            <w:vAlign w:val="center"/>
            <w:hideMark/>
          </w:tcPr>
          <w:p w14:paraId="725DE2BE">
            <w:pPr>
              <w:pStyle w:val="style0"/>
              <w:widowControl/>
              <w:jc w:val="center"/>
              <w:rPr>
                <w:rFonts w:ascii="仿宋" w:cs="宋体" w:eastAsia="仿宋" w:hAnsi="仿宋"/>
                <w:color w:val="000000"/>
                <w:kern w:val="0"/>
                <w:szCs w:val="21"/>
              </w:rPr>
            </w:pPr>
            <w:r>
              <w:rPr>
                <w:rFonts w:ascii="仿宋" w:cs="宋体" w:eastAsia="仿宋" w:hAnsi="仿宋" w:hint="eastAsia"/>
                <w:color w:val="000000"/>
                <w:kern w:val="0"/>
                <w:szCs w:val="21"/>
              </w:rPr>
              <w:t>16</w:t>
            </w:r>
          </w:p>
        </w:tc>
        <w:tc>
          <w:tcPr>
            <w:tcW w:w="800" w:type="dxa"/>
            <w:tcBorders/>
            <w:shd w:val="clear" w:color="auto" w:fill="auto"/>
            <w:vAlign w:val="center"/>
            <w:hideMark/>
          </w:tcPr>
          <w:p w14:paraId="16D07C27">
            <w:pPr>
              <w:pStyle w:val="style0"/>
              <w:widowControl/>
              <w:jc w:val="center"/>
              <w:rPr>
                <w:rFonts w:ascii="仿宋" w:cs="宋体" w:eastAsia="仿宋" w:hAnsi="仿宋"/>
                <w:color w:val="000000"/>
                <w:kern w:val="0"/>
                <w:sz w:val="22"/>
                <w:szCs w:val="22"/>
              </w:rPr>
            </w:pPr>
            <w:r>
              <w:rPr>
                <w:rFonts w:ascii="仿宋" w:cs="宋体" w:eastAsia="仿宋" w:hAnsi="仿宋" w:hint="eastAsia"/>
                <w:color w:val="000000"/>
                <w:kern w:val="0"/>
                <w:sz w:val="22"/>
                <w:szCs w:val="22"/>
              </w:rPr>
              <w:t>米</w:t>
            </w:r>
          </w:p>
        </w:tc>
        <w:tc>
          <w:tcPr>
            <w:tcW w:w="1249" w:type="dxa"/>
            <w:tcBorders/>
            <w:vAlign w:val="center"/>
          </w:tcPr>
          <w:p w14:paraId="573791A6">
            <w:pPr>
              <w:pStyle w:val="style0"/>
              <w:jc w:val="center"/>
              <w:rPr/>
            </w:pPr>
            <w:r>
              <w:rPr>
                <w:rFonts w:hint="eastAsia"/>
              </w:rPr>
              <w:t>否</w:t>
            </w:r>
          </w:p>
        </w:tc>
      </w:tr>
      <w:tr w14:paraId="46498B5E">
        <w:tblPrEx/>
        <w:trPr>
          <w:trHeight w:val="319" w:hRule="atLeast"/>
          <w:jc w:val="center"/>
        </w:trPr>
        <w:tc>
          <w:tcPr>
            <w:tcW w:w="1080" w:type="dxa"/>
            <w:tcBorders/>
            <w:shd w:val="clear" w:color="auto" w:fill="auto"/>
            <w:noWrap/>
            <w:vAlign w:val="center"/>
            <w:hideMark/>
          </w:tcPr>
          <w:p w14:paraId="4289572C">
            <w:pPr>
              <w:pStyle w:val="style0"/>
              <w:widowControl/>
              <w:jc w:val="center"/>
              <w:rPr>
                <w:rFonts w:ascii="宋体" w:cs="宋体" w:hAnsi="宋体"/>
                <w:color w:val="000000"/>
                <w:kern w:val="0"/>
                <w:sz w:val="22"/>
                <w:szCs w:val="22"/>
              </w:rPr>
            </w:pPr>
            <w:r>
              <w:rPr>
                <w:rFonts w:ascii="宋体" w:cs="宋体" w:hAnsi="宋体" w:hint="eastAsia"/>
                <w:color w:val="000000"/>
                <w:kern w:val="0"/>
                <w:sz w:val="22"/>
                <w:szCs w:val="22"/>
              </w:rPr>
              <w:t>25</w:t>
            </w:r>
          </w:p>
        </w:tc>
        <w:tc>
          <w:tcPr>
            <w:tcW w:w="1892" w:type="dxa"/>
            <w:tcBorders/>
            <w:shd w:val="clear" w:color="auto" w:fill="auto"/>
            <w:vAlign w:val="center"/>
            <w:hideMark/>
          </w:tcPr>
          <w:p w14:paraId="29E2099A">
            <w:pPr>
              <w:pStyle w:val="style0"/>
              <w:widowControl/>
              <w:jc w:val="center"/>
              <w:rPr>
                <w:rFonts w:ascii="仿宋" w:cs="宋体" w:eastAsia="仿宋" w:hAnsi="仿宋"/>
                <w:color w:val="000000"/>
                <w:kern w:val="0"/>
                <w:sz w:val="22"/>
                <w:szCs w:val="22"/>
              </w:rPr>
            </w:pPr>
            <w:r>
              <w:rPr>
                <w:rFonts w:ascii="仿宋" w:cs="宋体" w:eastAsia="仿宋" w:hAnsi="仿宋" w:hint="eastAsia"/>
                <w:color w:val="000000"/>
                <w:kern w:val="0"/>
                <w:sz w:val="22"/>
                <w:szCs w:val="22"/>
              </w:rPr>
              <w:t>镀锌钢管</w:t>
            </w:r>
          </w:p>
        </w:tc>
        <w:tc>
          <w:tcPr>
            <w:tcW w:w="3260" w:type="dxa"/>
            <w:tcBorders/>
            <w:shd w:val="clear" w:color="auto" w:fill="auto"/>
            <w:vAlign w:val="center"/>
            <w:hideMark/>
          </w:tcPr>
          <w:p w14:paraId="5F9731E2">
            <w:pPr>
              <w:pStyle w:val="style0"/>
              <w:widowControl/>
              <w:jc w:val="left"/>
              <w:rPr>
                <w:rFonts w:ascii="仿宋" w:cs="宋体" w:eastAsia="仿宋" w:hAnsi="仿宋"/>
                <w:color w:val="000000"/>
                <w:kern w:val="0"/>
                <w:sz w:val="18"/>
                <w:szCs w:val="18"/>
              </w:rPr>
            </w:pPr>
            <w:r>
              <w:rPr>
                <w:rFonts w:ascii="仿宋" w:cs="宋体" w:eastAsia="仿宋" w:hAnsi="仿宋" w:hint="eastAsia"/>
                <w:color w:val="000000"/>
                <w:kern w:val="0"/>
                <w:sz w:val="18"/>
                <w:szCs w:val="18"/>
              </w:rPr>
              <w:t>JDG20</w:t>
            </w:r>
          </w:p>
        </w:tc>
        <w:tc>
          <w:tcPr>
            <w:tcW w:w="928" w:type="dxa"/>
            <w:tcBorders/>
            <w:shd w:val="clear" w:color="auto" w:fill="auto"/>
            <w:vAlign w:val="center"/>
            <w:hideMark/>
          </w:tcPr>
          <w:p w14:paraId="46619C3E">
            <w:pPr>
              <w:pStyle w:val="style0"/>
              <w:widowControl/>
              <w:jc w:val="center"/>
              <w:rPr>
                <w:rFonts w:ascii="仿宋" w:cs="宋体" w:eastAsia="仿宋" w:hAnsi="仿宋"/>
                <w:color w:val="000000"/>
                <w:kern w:val="0"/>
                <w:szCs w:val="21"/>
              </w:rPr>
            </w:pPr>
            <w:r>
              <w:rPr>
                <w:rFonts w:ascii="仿宋" w:cs="宋体" w:eastAsia="仿宋" w:hAnsi="仿宋" w:hint="eastAsia"/>
                <w:color w:val="000000"/>
                <w:kern w:val="0"/>
                <w:szCs w:val="21"/>
              </w:rPr>
              <w:t>276</w:t>
            </w:r>
          </w:p>
        </w:tc>
        <w:tc>
          <w:tcPr>
            <w:tcW w:w="800" w:type="dxa"/>
            <w:tcBorders/>
            <w:shd w:val="clear" w:color="auto" w:fill="auto"/>
            <w:vAlign w:val="center"/>
            <w:hideMark/>
          </w:tcPr>
          <w:p w14:paraId="29B3DB01">
            <w:pPr>
              <w:pStyle w:val="style0"/>
              <w:widowControl/>
              <w:jc w:val="center"/>
              <w:rPr>
                <w:rFonts w:ascii="仿宋" w:cs="宋体" w:eastAsia="仿宋" w:hAnsi="仿宋"/>
                <w:color w:val="000000"/>
                <w:kern w:val="0"/>
                <w:sz w:val="22"/>
                <w:szCs w:val="22"/>
              </w:rPr>
            </w:pPr>
            <w:r>
              <w:rPr>
                <w:rFonts w:ascii="仿宋" w:cs="宋体" w:eastAsia="仿宋" w:hAnsi="仿宋" w:hint="eastAsia"/>
                <w:color w:val="000000"/>
                <w:kern w:val="0"/>
                <w:sz w:val="22"/>
                <w:szCs w:val="22"/>
              </w:rPr>
              <w:t>米</w:t>
            </w:r>
          </w:p>
        </w:tc>
        <w:tc>
          <w:tcPr>
            <w:tcW w:w="1249" w:type="dxa"/>
            <w:tcBorders/>
            <w:vAlign w:val="center"/>
          </w:tcPr>
          <w:p w14:paraId="73E57F17">
            <w:pPr>
              <w:pStyle w:val="style0"/>
              <w:jc w:val="center"/>
              <w:rPr/>
            </w:pPr>
            <w:r>
              <w:rPr>
                <w:rFonts w:hint="eastAsia"/>
              </w:rPr>
              <w:t>否</w:t>
            </w:r>
          </w:p>
        </w:tc>
      </w:tr>
      <w:tr w14:paraId="1C6455B2">
        <w:tblPrEx/>
        <w:trPr>
          <w:trHeight w:val="319" w:hRule="atLeast"/>
          <w:jc w:val="center"/>
        </w:trPr>
        <w:tc>
          <w:tcPr>
            <w:tcW w:w="1080" w:type="dxa"/>
            <w:tcBorders/>
            <w:shd w:val="clear" w:color="auto" w:fill="auto"/>
            <w:noWrap/>
            <w:vAlign w:val="center"/>
            <w:hideMark/>
          </w:tcPr>
          <w:p w14:paraId="0E74724A">
            <w:pPr>
              <w:pStyle w:val="style0"/>
              <w:widowControl/>
              <w:jc w:val="center"/>
              <w:rPr>
                <w:rFonts w:ascii="宋体" w:cs="宋体" w:hAnsi="宋体"/>
                <w:color w:val="000000"/>
                <w:kern w:val="0"/>
                <w:sz w:val="22"/>
                <w:szCs w:val="22"/>
              </w:rPr>
            </w:pPr>
            <w:r>
              <w:rPr>
                <w:rFonts w:ascii="宋体" w:cs="宋体" w:hAnsi="宋体" w:hint="eastAsia"/>
                <w:color w:val="000000"/>
                <w:kern w:val="0"/>
                <w:sz w:val="22"/>
                <w:szCs w:val="22"/>
              </w:rPr>
              <w:t>26</w:t>
            </w:r>
          </w:p>
        </w:tc>
        <w:tc>
          <w:tcPr>
            <w:tcW w:w="1892" w:type="dxa"/>
            <w:tcBorders/>
            <w:shd w:val="clear" w:color="auto" w:fill="auto"/>
            <w:vAlign w:val="center"/>
            <w:hideMark/>
          </w:tcPr>
          <w:p w14:paraId="24512BE5">
            <w:pPr>
              <w:pStyle w:val="style0"/>
              <w:widowControl/>
              <w:jc w:val="center"/>
              <w:rPr>
                <w:rFonts w:ascii="仿宋" w:cs="宋体" w:eastAsia="仿宋" w:hAnsi="仿宋"/>
                <w:color w:val="000000"/>
                <w:kern w:val="0"/>
                <w:sz w:val="22"/>
                <w:szCs w:val="22"/>
              </w:rPr>
            </w:pPr>
            <w:r>
              <w:rPr>
                <w:rFonts w:ascii="仿宋" w:cs="宋体" w:eastAsia="仿宋" w:hAnsi="仿宋" w:hint="eastAsia"/>
                <w:color w:val="000000"/>
                <w:kern w:val="0"/>
                <w:sz w:val="22"/>
                <w:szCs w:val="22"/>
              </w:rPr>
              <w:t>金属支架</w:t>
            </w:r>
          </w:p>
        </w:tc>
        <w:tc>
          <w:tcPr>
            <w:tcW w:w="3260" w:type="dxa"/>
            <w:tcBorders/>
            <w:shd w:val="clear" w:color="auto" w:fill="auto"/>
            <w:vAlign w:val="center"/>
            <w:hideMark/>
          </w:tcPr>
          <w:p w14:paraId="590DADB5">
            <w:pPr>
              <w:pStyle w:val="style0"/>
              <w:widowControl/>
              <w:jc w:val="left"/>
              <w:rPr>
                <w:rFonts w:ascii="仿宋" w:cs="宋体" w:eastAsia="仿宋" w:hAnsi="仿宋"/>
                <w:color w:val="000000"/>
                <w:kern w:val="0"/>
                <w:sz w:val="18"/>
                <w:szCs w:val="18"/>
              </w:rPr>
            </w:pPr>
            <w:r>
              <w:rPr>
                <w:rFonts w:ascii="仿宋" w:cs="宋体" w:eastAsia="仿宋" w:hAnsi="仿宋" w:hint="eastAsia"/>
                <w:color w:val="000000"/>
                <w:kern w:val="0"/>
                <w:sz w:val="18"/>
                <w:szCs w:val="18"/>
              </w:rPr>
              <w:t>管道支架</w:t>
            </w:r>
          </w:p>
        </w:tc>
        <w:tc>
          <w:tcPr>
            <w:tcW w:w="928" w:type="dxa"/>
            <w:tcBorders/>
            <w:shd w:val="clear" w:color="auto" w:fill="auto"/>
            <w:vAlign w:val="center"/>
            <w:hideMark/>
          </w:tcPr>
          <w:p w14:paraId="7CCDD776">
            <w:pPr>
              <w:pStyle w:val="style0"/>
              <w:widowControl/>
              <w:jc w:val="center"/>
              <w:rPr>
                <w:rFonts w:ascii="仿宋" w:cs="宋体" w:eastAsia="仿宋" w:hAnsi="仿宋"/>
                <w:color w:val="000000"/>
                <w:kern w:val="0"/>
                <w:szCs w:val="21"/>
              </w:rPr>
            </w:pPr>
            <w:r>
              <w:rPr>
                <w:rFonts w:ascii="仿宋" w:cs="宋体" w:eastAsia="仿宋" w:hAnsi="仿宋" w:hint="eastAsia"/>
                <w:color w:val="000000"/>
                <w:kern w:val="0"/>
                <w:szCs w:val="21"/>
              </w:rPr>
              <w:t>41</w:t>
            </w:r>
          </w:p>
        </w:tc>
        <w:tc>
          <w:tcPr>
            <w:tcW w:w="800" w:type="dxa"/>
            <w:tcBorders/>
            <w:shd w:val="clear" w:color="auto" w:fill="auto"/>
            <w:vAlign w:val="center"/>
            <w:hideMark/>
          </w:tcPr>
          <w:p w14:paraId="7FCFBA7B">
            <w:pPr>
              <w:pStyle w:val="style0"/>
              <w:widowControl/>
              <w:jc w:val="center"/>
              <w:rPr>
                <w:rFonts w:ascii="仿宋" w:cs="宋体" w:eastAsia="仿宋" w:hAnsi="仿宋"/>
                <w:color w:val="000000"/>
                <w:kern w:val="0"/>
                <w:sz w:val="22"/>
                <w:szCs w:val="22"/>
              </w:rPr>
            </w:pPr>
            <w:r>
              <w:rPr>
                <w:rFonts w:ascii="仿宋" w:cs="宋体" w:eastAsia="仿宋" w:hAnsi="仿宋" w:hint="eastAsia"/>
                <w:color w:val="000000"/>
                <w:kern w:val="0"/>
                <w:sz w:val="22"/>
                <w:szCs w:val="22"/>
              </w:rPr>
              <w:t>KG</w:t>
            </w:r>
          </w:p>
        </w:tc>
        <w:tc>
          <w:tcPr>
            <w:tcW w:w="1249" w:type="dxa"/>
            <w:tcBorders/>
            <w:vAlign w:val="center"/>
          </w:tcPr>
          <w:p w14:paraId="5F32012F">
            <w:pPr>
              <w:pStyle w:val="style0"/>
              <w:jc w:val="center"/>
              <w:rPr/>
            </w:pPr>
            <w:r>
              <w:rPr>
                <w:rFonts w:hint="eastAsia"/>
              </w:rPr>
              <w:t>否</w:t>
            </w:r>
          </w:p>
        </w:tc>
      </w:tr>
      <w:tr w14:paraId="75AB1F4C">
        <w:tblPrEx/>
        <w:trPr>
          <w:trHeight w:val="319" w:hRule="atLeast"/>
          <w:jc w:val="center"/>
        </w:trPr>
        <w:tc>
          <w:tcPr>
            <w:tcW w:w="1080" w:type="dxa"/>
            <w:tcBorders/>
            <w:shd w:val="clear" w:color="auto" w:fill="auto"/>
            <w:noWrap/>
            <w:vAlign w:val="center"/>
            <w:hideMark/>
          </w:tcPr>
          <w:p w14:paraId="50385D89">
            <w:pPr>
              <w:pStyle w:val="style0"/>
              <w:widowControl/>
              <w:jc w:val="center"/>
              <w:rPr>
                <w:rFonts w:ascii="宋体" w:cs="宋体" w:hAnsi="宋体"/>
                <w:color w:val="000000"/>
                <w:kern w:val="0"/>
                <w:sz w:val="22"/>
                <w:szCs w:val="22"/>
              </w:rPr>
            </w:pPr>
            <w:r>
              <w:rPr>
                <w:rFonts w:ascii="宋体" w:cs="宋体" w:hAnsi="宋体" w:hint="eastAsia"/>
                <w:color w:val="000000"/>
                <w:kern w:val="0"/>
                <w:sz w:val="22"/>
                <w:szCs w:val="22"/>
              </w:rPr>
              <w:t>27</w:t>
            </w:r>
          </w:p>
        </w:tc>
        <w:tc>
          <w:tcPr>
            <w:tcW w:w="1892" w:type="dxa"/>
            <w:tcBorders/>
            <w:shd w:val="clear" w:color="auto" w:fill="auto"/>
            <w:vAlign w:val="center"/>
            <w:hideMark/>
          </w:tcPr>
          <w:p w14:paraId="1D6942BD">
            <w:pPr>
              <w:pStyle w:val="style0"/>
              <w:widowControl/>
              <w:jc w:val="center"/>
              <w:rPr>
                <w:rFonts w:ascii="仿宋" w:cs="宋体" w:eastAsia="仿宋" w:hAnsi="仿宋"/>
                <w:color w:val="000000"/>
                <w:kern w:val="0"/>
                <w:sz w:val="22"/>
                <w:szCs w:val="22"/>
              </w:rPr>
            </w:pPr>
            <w:r>
              <w:rPr>
                <w:rFonts w:ascii="仿宋" w:cs="宋体" w:eastAsia="仿宋" w:hAnsi="仿宋" w:hint="eastAsia"/>
                <w:color w:val="000000"/>
                <w:kern w:val="0"/>
                <w:sz w:val="22"/>
                <w:szCs w:val="22"/>
              </w:rPr>
              <w:t>石膏板吊顶</w:t>
            </w:r>
          </w:p>
        </w:tc>
        <w:tc>
          <w:tcPr>
            <w:tcW w:w="3260" w:type="dxa"/>
            <w:tcBorders/>
            <w:shd w:val="clear" w:color="auto" w:fill="auto"/>
            <w:vAlign w:val="center"/>
            <w:hideMark/>
          </w:tcPr>
          <w:p w14:paraId="6A320AB3">
            <w:pPr>
              <w:pStyle w:val="style0"/>
              <w:widowControl/>
              <w:jc w:val="left"/>
              <w:rPr>
                <w:rFonts w:ascii="仿宋" w:cs="宋体" w:eastAsia="仿宋" w:hAnsi="仿宋"/>
                <w:color w:val="000000"/>
                <w:kern w:val="0"/>
                <w:sz w:val="18"/>
                <w:szCs w:val="18"/>
              </w:rPr>
            </w:pPr>
            <w:r>
              <w:rPr>
                <w:rFonts w:ascii="仿宋" w:cs="宋体" w:eastAsia="仿宋" w:hAnsi="仿宋" w:hint="eastAsia"/>
                <w:color w:val="000000"/>
                <w:kern w:val="0"/>
                <w:sz w:val="18"/>
                <w:szCs w:val="18"/>
              </w:rPr>
              <w:t>双层U形轻钢龙骨</w:t>
            </w:r>
          </w:p>
        </w:tc>
        <w:tc>
          <w:tcPr>
            <w:tcW w:w="928" w:type="dxa"/>
            <w:tcBorders/>
            <w:shd w:val="clear" w:color="auto" w:fill="auto"/>
            <w:vAlign w:val="center"/>
            <w:hideMark/>
          </w:tcPr>
          <w:p w14:paraId="1CD15E27">
            <w:pPr>
              <w:pStyle w:val="style0"/>
              <w:widowControl/>
              <w:jc w:val="center"/>
              <w:rPr>
                <w:rFonts w:ascii="仿宋" w:cs="宋体" w:eastAsia="仿宋" w:hAnsi="仿宋"/>
                <w:color w:val="000000"/>
                <w:kern w:val="0"/>
                <w:szCs w:val="21"/>
              </w:rPr>
            </w:pPr>
            <w:r>
              <w:rPr>
                <w:rFonts w:ascii="仿宋" w:cs="宋体" w:eastAsia="仿宋" w:hAnsi="仿宋" w:hint="eastAsia"/>
                <w:color w:val="000000"/>
                <w:kern w:val="0"/>
                <w:szCs w:val="21"/>
              </w:rPr>
              <w:t>18</w:t>
            </w:r>
            <w:r>
              <w:rPr>
                <w:rFonts w:ascii="仿宋" w:cs="宋体" w:eastAsia="仿宋" w:hAnsi="仿宋"/>
                <w:color w:val="000000"/>
                <w:kern w:val="0"/>
                <w:szCs w:val="21"/>
              </w:rPr>
              <w:t>6</w:t>
            </w:r>
          </w:p>
        </w:tc>
        <w:tc>
          <w:tcPr>
            <w:tcW w:w="800" w:type="dxa"/>
            <w:tcBorders/>
            <w:shd w:val="clear" w:color="auto" w:fill="auto"/>
            <w:vAlign w:val="center"/>
            <w:hideMark/>
          </w:tcPr>
          <w:p w14:paraId="2715D1F1">
            <w:pPr>
              <w:pStyle w:val="style0"/>
              <w:widowControl/>
              <w:jc w:val="center"/>
              <w:rPr>
                <w:rFonts w:ascii="仿宋" w:cs="宋体" w:eastAsia="仿宋" w:hAnsi="仿宋"/>
                <w:color w:val="000000"/>
                <w:kern w:val="0"/>
                <w:sz w:val="22"/>
                <w:szCs w:val="22"/>
              </w:rPr>
            </w:pPr>
            <w:r>
              <w:rPr>
                <w:rFonts w:ascii="仿宋" w:cs="宋体" w:eastAsia="仿宋" w:hAnsi="仿宋" w:hint="eastAsia"/>
                <w:color w:val="000000"/>
                <w:kern w:val="0"/>
                <w:sz w:val="22"/>
                <w:szCs w:val="22"/>
              </w:rPr>
              <w:t>㎡</w:t>
            </w:r>
          </w:p>
        </w:tc>
        <w:tc>
          <w:tcPr>
            <w:tcW w:w="1249" w:type="dxa"/>
            <w:tcBorders/>
            <w:vAlign w:val="center"/>
          </w:tcPr>
          <w:p w14:paraId="0B23C0E1">
            <w:pPr>
              <w:pStyle w:val="style0"/>
              <w:jc w:val="center"/>
              <w:rPr/>
            </w:pPr>
            <w:r>
              <w:rPr>
                <w:rFonts w:hint="eastAsia"/>
              </w:rPr>
              <w:t>否</w:t>
            </w:r>
          </w:p>
        </w:tc>
      </w:tr>
      <w:tr w14:paraId="71854ABD">
        <w:tblPrEx/>
        <w:trPr>
          <w:trHeight w:val="319" w:hRule="atLeast"/>
          <w:jc w:val="center"/>
        </w:trPr>
        <w:tc>
          <w:tcPr>
            <w:tcW w:w="1080" w:type="dxa"/>
            <w:tcBorders/>
            <w:shd w:val="clear" w:color="auto" w:fill="auto"/>
            <w:noWrap/>
            <w:vAlign w:val="center"/>
            <w:hideMark/>
          </w:tcPr>
          <w:p w14:paraId="40DCA337">
            <w:pPr>
              <w:pStyle w:val="style0"/>
              <w:widowControl/>
              <w:jc w:val="center"/>
              <w:rPr>
                <w:rFonts w:ascii="宋体" w:cs="宋体" w:hAnsi="宋体"/>
                <w:color w:val="000000"/>
                <w:kern w:val="0"/>
                <w:sz w:val="22"/>
                <w:szCs w:val="22"/>
              </w:rPr>
            </w:pPr>
            <w:r>
              <w:rPr>
                <w:rFonts w:ascii="宋体" w:cs="宋体" w:hAnsi="宋体" w:hint="eastAsia"/>
                <w:color w:val="000000"/>
                <w:kern w:val="0"/>
                <w:sz w:val="22"/>
                <w:szCs w:val="22"/>
              </w:rPr>
              <w:t>28</w:t>
            </w:r>
          </w:p>
        </w:tc>
        <w:tc>
          <w:tcPr>
            <w:tcW w:w="1892" w:type="dxa"/>
            <w:tcBorders/>
            <w:shd w:val="clear" w:color="auto" w:fill="auto"/>
            <w:vAlign w:val="center"/>
            <w:hideMark/>
          </w:tcPr>
          <w:p w14:paraId="6B6E5184">
            <w:pPr>
              <w:pStyle w:val="style0"/>
              <w:widowControl/>
              <w:jc w:val="center"/>
              <w:rPr>
                <w:rFonts w:ascii="仿宋" w:cs="宋体" w:eastAsia="仿宋" w:hAnsi="仿宋"/>
                <w:color w:val="000000"/>
                <w:kern w:val="0"/>
                <w:sz w:val="22"/>
                <w:szCs w:val="22"/>
              </w:rPr>
            </w:pPr>
            <w:r>
              <w:rPr>
                <w:rFonts w:ascii="仿宋" w:cs="宋体" w:eastAsia="仿宋" w:hAnsi="仿宋" w:hint="eastAsia"/>
                <w:color w:val="000000"/>
                <w:kern w:val="0"/>
                <w:sz w:val="22"/>
                <w:szCs w:val="22"/>
              </w:rPr>
              <w:t>集成安装</w:t>
            </w:r>
          </w:p>
        </w:tc>
        <w:tc>
          <w:tcPr>
            <w:tcW w:w="3260" w:type="dxa"/>
            <w:tcBorders/>
            <w:shd w:val="clear" w:color="auto" w:fill="auto"/>
            <w:vAlign w:val="center"/>
            <w:hideMark/>
          </w:tcPr>
          <w:p w14:paraId="023A1B4F">
            <w:pPr>
              <w:pStyle w:val="style0"/>
              <w:widowControl/>
              <w:jc w:val="left"/>
              <w:rPr>
                <w:rFonts w:ascii="仿宋" w:cs="宋体" w:eastAsia="仿宋" w:hAnsi="仿宋"/>
                <w:color w:val="000000"/>
                <w:kern w:val="0"/>
                <w:sz w:val="18"/>
                <w:szCs w:val="18"/>
              </w:rPr>
            </w:pPr>
            <w:r>
              <w:rPr>
                <w:rFonts w:ascii="仿宋" w:cs="宋体" w:eastAsia="仿宋" w:hAnsi="仿宋" w:hint="eastAsia"/>
                <w:color w:val="000000"/>
                <w:kern w:val="0"/>
                <w:sz w:val="18"/>
                <w:szCs w:val="18"/>
              </w:rPr>
              <w:t>安装调试</w:t>
            </w:r>
          </w:p>
        </w:tc>
        <w:tc>
          <w:tcPr>
            <w:tcW w:w="928" w:type="dxa"/>
            <w:tcBorders/>
            <w:shd w:val="clear" w:color="auto" w:fill="auto"/>
            <w:vAlign w:val="center"/>
            <w:hideMark/>
          </w:tcPr>
          <w:p w14:paraId="0A365DF9">
            <w:pPr>
              <w:pStyle w:val="style0"/>
              <w:widowControl/>
              <w:jc w:val="center"/>
              <w:rPr>
                <w:rFonts w:ascii="仿宋" w:cs="宋体" w:eastAsia="仿宋" w:hAnsi="仿宋"/>
                <w:color w:val="000000"/>
                <w:kern w:val="0"/>
                <w:szCs w:val="21"/>
              </w:rPr>
            </w:pPr>
            <w:r>
              <w:rPr>
                <w:rFonts w:ascii="仿宋" w:cs="宋体" w:eastAsia="仿宋" w:hAnsi="仿宋" w:hint="eastAsia"/>
                <w:color w:val="000000"/>
                <w:kern w:val="0"/>
                <w:szCs w:val="21"/>
              </w:rPr>
              <w:t>1</w:t>
            </w:r>
          </w:p>
        </w:tc>
        <w:tc>
          <w:tcPr>
            <w:tcW w:w="800" w:type="dxa"/>
            <w:tcBorders/>
            <w:shd w:val="clear" w:color="auto" w:fill="auto"/>
            <w:vAlign w:val="center"/>
            <w:hideMark/>
          </w:tcPr>
          <w:p w14:paraId="62BFDCBE">
            <w:pPr>
              <w:pStyle w:val="style0"/>
              <w:widowControl/>
              <w:jc w:val="center"/>
              <w:rPr>
                <w:rFonts w:ascii="仿宋" w:cs="宋体" w:eastAsia="仿宋" w:hAnsi="仿宋"/>
                <w:color w:val="000000"/>
                <w:kern w:val="0"/>
                <w:sz w:val="22"/>
                <w:szCs w:val="22"/>
              </w:rPr>
            </w:pPr>
            <w:r>
              <w:rPr>
                <w:rFonts w:ascii="仿宋" w:cs="宋体" w:eastAsia="仿宋" w:hAnsi="仿宋" w:hint="eastAsia"/>
                <w:color w:val="000000"/>
                <w:kern w:val="0"/>
                <w:sz w:val="22"/>
                <w:szCs w:val="22"/>
              </w:rPr>
              <w:t>项</w:t>
            </w:r>
          </w:p>
        </w:tc>
        <w:tc>
          <w:tcPr>
            <w:tcW w:w="1249" w:type="dxa"/>
            <w:tcBorders/>
            <w:vAlign w:val="center"/>
          </w:tcPr>
          <w:p w14:paraId="75845A33">
            <w:pPr>
              <w:pStyle w:val="style0"/>
              <w:jc w:val="center"/>
              <w:rPr/>
            </w:pPr>
            <w:r>
              <w:rPr>
                <w:rFonts w:hint="eastAsia"/>
              </w:rPr>
              <w:t>否</w:t>
            </w:r>
          </w:p>
        </w:tc>
      </w:tr>
    </w:tbl>
    <w:p w14:paraId="21912A60">
      <w:pPr>
        <w:pStyle w:val="style179"/>
        <w:numPr>
          <w:ilvl w:val="0"/>
          <w:numId w:val="2"/>
        </w:numPr>
        <w:spacing w:lineRule="auto" w:line="360"/>
        <w:ind w:left="720" w:hanging="720" w:firstLineChars="0"/>
        <w:rPr>
          <w:rFonts w:ascii="仿宋" w:eastAsia="仿宋" w:hAnsi="仿宋"/>
          <w:b/>
          <w:sz w:val="24"/>
          <w:lang w:val="zh-CN"/>
        </w:rPr>
      </w:pPr>
      <w:r>
        <w:rPr>
          <w:rFonts w:ascii="仿宋" w:eastAsia="仿宋" w:hAnsi="仿宋" w:hint="eastAsia"/>
          <w:b/>
          <w:sz w:val="24"/>
          <w:lang w:val="zh-CN"/>
        </w:rPr>
        <w:t>技术参数要求</w:t>
      </w:r>
    </w:p>
    <w:p w14:paraId="59136623">
      <w:pPr>
        <w:pStyle w:val="style179"/>
        <w:numPr>
          <w:ilvl w:val="0"/>
          <w:numId w:val="49"/>
        </w:numPr>
        <w:spacing w:before="156" w:beforeLines="50" w:after="156" w:afterLines="50" w:lineRule="exact" w:line="440"/>
        <w:ind w:firstLineChars="0"/>
        <w:rPr>
          <w:rFonts w:ascii="仿宋" w:eastAsia="仿宋" w:hAnsi="仿宋"/>
          <w:b/>
          <w:sz w:val="24"/>
        </w:rPr>
      </w:pPr>
      <w:r>
        <w:rPr>
          <w:rFonts w:ascii="仿宋" w:eastAsia="仿宋" w:hAnsi="仿宋"/>
          <w:b/>
          <w:sz w:val="24"/>
        </w:rPr>
        <w:t>系统要求</w:t>
      </w:r>
    </w:p>
    <w:p w14:paraId="58422E92">
      <w:pPr>
        <w:pStyle w:val="style90"/>
        <w:numPr>
          <w:ilvl w:val="0"/>
          <w:numId w:val="22"/>
        </w:numPr>
        <w:adjustRightInd w:val="false"/>
        <w:snapToGrid w:val="false"/>
        <w:spacing w:after="156"/>
        <w:rPr>
          <w:rFonts w:ascii="仿宋" w:eastAsia="仿宋" w:hAnsi="仿宋"/>
        </w:rPr>
      </w:pPr>
      <w:r>
        <w:rPr>
          <w:rFonts w:ascii="仿宋" w:eastAsia="仿宋" w:hAnsi="仿宋" w:hint="eastAsia"/>
        </w:rPr>
        <w:t>本空调系统</w:t>
      </w:r>
      <w:r>
        <w:rPr>
          <w:rFonts w:ascii="仿宋" w:eastAsia="仿宋" w:hAnsi="仿宋" w:hint="eastAsia"/>
        </w:rPr>
        <w:t>为</w:t>
      </w:r>
      <w:r>
        <w:rPr>
          <w:rFonts w:ascii="仿宋" w:eastAsia="仿宋" w:hAnsi="仿宋" w:hint="eastAsia"/>
        </w:rPr>
        <w:t>多联式空调（热泵）系统，夏季运行给房间供冷风，过渡季节空调供暖。</w:t>
      </w:r>
    </w:p>
    <w:p w14:paraId="7E01796B">
      <w:pPr>
        <w:pStyle w:val="style90"/>
        <w:numPr>
          <w:ilvl w:val="0"/>
          <w:numId w:val="22"/>
        </w:numPr>
        <w:adjustRightInd w:val="false"/>
        <w:snapToGrid w:val="false"/>
        <w:spacing w:after="156"/>
        <w:rPr>
          <w:rFonts w:ascii="仿宋" w:eastAsia="仿宋" w:hAnsi="仿宋"/>
        </w:rPr>
      </w:pPr>
      <w:r>
        <w:rPr>
          <w:rFonts w:ascii="仿宋" w:eastAsia="仿宋" w:hAnsi="仿宋" w:hint="eastAsia"/>
        </w:rPr>
        <w:t>系统要确保室内温度：</w:t>
      </w:r>
    </w:p>
    <w:p w14:paraId="199BEAAB">
      <w:pPr>
        <w:pStyle w:val="style90"/>
        <w:adjustRightInd w:val="false"/>
        <w:snapToGrid w:val="false"/>
        <w:spacing w:after="156"/>
        <w:ind w:left="420"/>
        <w:rPr>
          <w:rFonts w:ascii="仿宋" w:eastAsia="仿宋" w:hAnsi="仿宋"/>
        </w:rPr>
      </w:pPr>
      <w:r>
        <w:rPr>
          <w:rFonts w:ascii="仿宋" w:eastAsia="仿宋" w:hAnsi="仿宋" w:hint="eastAsia"/>
        </w:rPr>
        <w:t>交通、体育机房：夏季室内温度2</w:t>
      </w:r>
      <w:r>
        <w:rPr>
          <w:rFonts w:ascii="仿宋" w:eastAsia="仿宋" w:hAnsi="仿宋"/>
        </w:rPr>
        <w:t>5</w:t>
      </w:r>
      <w:r>
        <w:rPr>
          <w:rFonts w:ascii="仿宋" w:eastAsia="仿宋" w:hAnsi="仿宋" w:hint="eastAsia"/>
        </w:rPr>
        <w:t>度~28度，过度季不低于18度。</w:t>
      </w:r>
    </w:p>
    <w:p w14:paraId="0D867213">
      <w:pPr>
        <w:pStyle w:val="style90"/>
        <w:adjustRightInd w:val="false"/>
        <w:snapToGrid w:val="false"/>
        <w:spacing w:after="156"/>
        <w:ind w:left="420"/>
        <w:rPr>
          <w:rFonts w:ascii="仿宋" w:eastAsia="仿宋" w:hAnsi="仿宋"/>
        </w:rPr>
      </w:pPr>
      <w:r>
        <w:rPr>
          <w:rFonts w:ascii="仿宋" w:eastAsia="仿宋" w:hAnsi="仿宋" w:hint="eastAsia"/>
        </w:rPr>
        <w:t>文艺、第一热备机房：满足在室外温度-</w:t>
      </w:r>
      <w:r>
        <w:rPr>
          <w:rFonts w:ascii="仿宋" w:eastAsia="仿宋" w:hAnsi="仿宋"/>
        </w:rPr>
        <w:t>15</w:t>
      </w:r>
      <w:r>
        <w:rPr>
          <w:rFonts w:ascii="仿宋" w:eastAsia="仿宋" w:hAnsi="仿宋" w:hint="eastAsia"/>
        </w:rPr>
        <w:t>度（含）以上时，房间全年制冷降温的要求。</w:t>
      </w:r>
    </w:p>
    <w:p w14:paraId="79D2EF1B">
      <w:pPr>
        <w:pStyle w:val="style90"/>
        <w:numPr>
          <w:ilvl w:val="0"/>
          <w:numId w:val="22"/>
        </w:numPr>
        <w:adjustRightInd w:val="false"/>
        <w:snapToGrid w:val="false"/>
        <w:spacing w:after="156"/>
        <w:rPr>
          <w:rFonts w:ascii="仿宋" w:eastAsia="仿宋" w:hAnsi="仿宋"/>
        </w:rPr>
      </w:pPr>
      <w:r>
        <w:rPr>
          <w:rFonts w:ascii="仿宋" w:eastAsia="仿宋" w:hAnsi="仿宋" w:hint="eastAsia"/>
        </w:rPr>
        <w:t>空调制冷剂要求使用R410A新冷媒，应具有优于R22冷媒的性能，保证空调设备能达到更高的能效值。</w:t>
      </w:r>
    </w:p>
    <w:p w14:paraId="2C2BE575">
      <w:pPr>
        <w:pStyle w:val="style90"/>
        <w:numPr>
          <w:ilvl w:val="0"/>
          <w:numId w:val="22"/>
        </w:numPr>
        <w:adjustRightInd w:val="false"/>
        <w:snapToGrid w:val="false"/>
        <w:spacing w:after="156"/>
        <w:rPr>
          <w:rFonts w:ascii="仿宋" w:eastAsia="仿宋" w:hAnsi="仿宋"/>
        </w:rPr>
      </w:pPr>
      <w:r>
        <w:rPr>
          <w:rFonts w:ascii="仿宋" w:eastAsia="仿宋" w:hAnsi="仿宋" w:hint="eastAsia"/>
        </w:rPr>
        <w:t>为了使空调系统运行更加稳定，室外机控制主板应使用液冷恒温技术，冷却效果优于传统风冷技术。同时整块电脑控制板需采用SMT封固技术保证不受杂波干扰。</w:t>
      </w:r>
    </w:p>
    <w:p w14:paraId="2B0E7CB7">
      <w:pPr>
        <w:pStyle w:val="style90"/>
        <w:numPr>
          <w:ilvl w:val="0"/>
          <w:numId w:val="22"/>
        </w:numPr>
        <w:adjustRightInd w:val="false"/>
        <w:snapToGrid w:val="false"/>
        <w:spacing w:after="156"/>
        <w:rPr>
          <w:rFonts w:ascii="仿宋" w:eastAsia="仿宋" w:hAnsi="仿宋"/>
        </w:rPr>
      </w:pPr>
      <w:r>
        <w:rPr>
          <w:rFonts w:ascii="仿宋" w:eastAsia="仿宋" w:hAnsi="仿宋" w:hint="eastAsia"/>
        </w:rPr>
        <w:t>厂家提供的空调设备</w:t>
      </w:r>
      <w:r>
        <w:rPr>
          <w:rFonts w:ascii="仿宋" w:eastAsia="仿宋" w:hAnsi="仿宋" w:hint="eastAsia"/>
        </w:rPr>
        <w:t>及配件</w:t>
      </w:r>
      <w:r>
        <w:rPr>
          <w:rFonts w:ascii="仿宋" w:eastAsia="仿宋" w:hAnsi="仿宋" w:hint="eastAsia"/>
        </w:rPr>
        <w:t>应选用信誉、质量较好的产品，考虑正常的保养维修更换零部件方面不会对业主造成延迟和导致不方便和损失。</w:t>
      </w:r>
    </w:p>
    <w:p w14:paraId="65D34FB2">
      <w:pPr>
        <w:pStyle w:val="style90"/>
        <w:numPr>
          <w:ilvl w:val="0"/>
          <w:numId w:val="22"/>
        </w:numPr>
        <w:adjustRightInd w:val="false"/>
        <w:snapToGrid w:val="false"/>
        <w:spacing w:after="156"/>
        <w:rPr>
          <w:rFonts w:ascii="仿宋" w:eastAsia="仿宋" w:hAnsi="仿宋"/>
        </w:rPr>
      </w:pPr>
      <w:r>
        <w:rPr>
          <w:rFonts w:ascii="仿宋" w:eastAsia="仿宋" w:hAnsi="仿宋" w:hint="eastAsia"/>
        </w:rPr>
        <w:t>空调室内外机以及压缩机等重要零部件均应由同一厂家制造、装配。</w:t>
      </w:r>
    </w:p>
    <w:p w14:paraId="76A549FC">
      <w:pPr>
        <w:pStyle w:val="style90"/>
        <w:numPr>
          <w:ilvl w:val="0"/>
          <w:numId w:val="22"/>
        </w:numPr>
        <w:adjustRightInd w:val="false"/>
        <w:snapToGrid w:val="false"/>
        <w:spacing w:after="156"/>
        <w:rPr>
          <w:rFonts w:ascii="仿宋" w:eastAsia="仿宋" w:hAnsi="仿宋"/>
        </w:rPr>
      </w:pPr>
      <w:r>
        <w:rPr>
          <w:rFonts w:ascii="仿宋" w:eastAsia="仿宋" w:hAnsi="仿宋" w:hint="eastAsia"/>
        </w:rPr>
        <w:t>空调室内外机部品部件需采用优质品牌。</w:t>
      </w:r>
    </w:p>
    <w:p w14:paraId="3E143F15">
      <w:pPr>
        <w:pStyle w:val="style90"/>
        <w:numPr>
          <w:ilvl w:val="0"/>
          <w:numId w:val="22"/>
        </w:numPr>
        <w:adjustRightInd w:val="false"/>
        <w:snapToGrid w:val="false"/>
        <w:spacing w:after="156"/>
        <w:rPr>
          <w:rFonts w:ascii="仿宋" w:eastAsia="仿宋" w:hAnsi="仿宋"/>
        </w:rPr>
      </w:pPr>
      <w:r>
        <w:rPr>
          <w:rFonts w:ascii="仿宋" w:eastAsia="仿宋" w:hAnsi="仿宋" w:hint="eastAsia"/>
        </w:rPr>
        <w:t>生产厂家需对售后服务做出书面承诺。</w:t>
      </w:r>
    </w:p>
    <w:p w14:paraId="29C4F042">
      <w:pPr>
        <w:pStyle w:val="style90"/>
        <w:numPr>
          <w:ilvl w:val="0"/>
          <w:numId w:val="22"/>
        </w:numPr>
        <w:adjustRightInd w:val="false"/>
        <w:snapToGrid w:val="false"/>
        <w:spacing w:after="156"/>
        <w:rPr>
          <w:rFonts w:ascii="仿宋" w:eastAsia="仿宋" w:hAnsi="仿宋"/>
        </w:rPr>
      </w:pPr>
      <w:r>
        <w:rPr>
          <w:rFonts w:ascii="仿宋" w:eastAsia="仿宋" w:hAnsi="仿宋" w:hint="eastAsia"/>
        </w:rPr>
        <w:t>空调室外机应具有2级过冷技术，具有更小的管长衰减。</w:t>
      </w:r>
    </w:p>
    <w:p w14:paraId="0341CF79">
      <w:pPr>
        <w:pStyle w:val="style90"/>
        <w:numPr>
          <w:ilvl w:val="0"/>
          <w:numId w:val="22"/>
        </w:numPr>
        <w:adjustRightInd w:val="false"/>
        <w:snapToGrid w:val="false"/>
        <w:spacing w:after="156"/>
        <w:rPr>
          <w:rFonts w:ascii="仿宋" w:eastAsia="仿宋" w:hAnsi="仿宋"/>
        </w:rPr>
      </w:pPr>
      <w:r>
        <w:rPr>
          <w:rFonts w:ascii="仿宋" w:eastAsia="仿宋" w:hAnsi="仿宋" w:hint="eastAsia"/>
        </w:rPr>
        <w:t>空调系统应采用冷媒管道存储技术，无需储液罐，对液态冷媒控制更精准。</w:t>
      </w:r>
    </w:p>
    <w:p w14:paraId="0EC110FA">
      <w:pPr>
        <w:pStyle w:val="style179"/>
        <w:numPr>
          <w:ilvl w:val="0"/>
          <w:numId w:val="49"/>
        </w:numPr>
        <w:spacing w:before="156" w:beforeLines="50" w:after="156" w:afterLines="50" w:lineRule="exact" w:line="440"/>
        <w:ind w:left="1134" w:firstLineChars="0"/>
        <w:rPr>
          <w:rFonts w:ascii="仿宋" w:eastAsia="仿宋" w:hAnsi="仿宋"/>
          <w:b/>
          <w:sz w:val="24"/>
        </w:rPr>
      </w:pPr>
      <w:r>
        <w:rPr>
          <w:rFonts w:ascii="仿宋" w:eastAsia="仿宋" w:hAnsi="仿宋"/>
          <w:b/>
          <w:sz w:val="24"/>
        </w:rPr>
        <w:t>总体技术要求</w:t>
      </w:r>
    </w:p>
    <w:p w14:paraId="1FB50D42">
      <w:pPr>
        <w:pStyle w:val="style90"/>
        <w:numPr>
          <w:ilvl w:val="0"/>
          <w:numId w:val="23"/>
        </w:numPr>
        <w:adjustRightInd w:val="false"/>
        <w:snapToGrid w:val="false"/>
        <w:spacing w:before="156"/>
        <w:rPr>
          <w:rFonts w:ascii="仿宋" w:eastAsia="仿宋" w:hAnsi="仿宋"/>
        </w:rPr>
      </w:pPr>
      <w:r>
        <w:rPr>
          <w:rFonts w:ascii="仿宋" w:eastAsia="仿宋" w:hAnsi="仿宋" w:hint="eastAsia"/>
        </w:rPr>
        <w:t>机组应为智能变频多联式空调机组。</w:t>
      </w:r>
    </w:p>
    <w:p w14:paraId="7FCA5D90">
      <w:pPr>
        <w:pStyle w:val="style90"/>
        <w:numPr>
          <w:ilvl w:val="0"/>
          <w:numId w:val="23"/>
        </w:numPr>
        <w:adjustRightInd w:val="false"/>
        <w:snapToGrid w:val="false"/>
        <w:spacing w:before="156"/>
        <w:rPr>
          <w:rFonts w:ascii="仿宋" w:eastAsia="仿宋" w:hAnsi="仿宋"/>
        </w:rPr>
      </w:pPr>
      <w:r>
        <w:rPr>
          <w:rFonts w:ascii="仿宋" w:eastAsia="仿宋" w:hAnsi="仿宋"/>
        </w:rPr>
        <w:t>机组应确保运行安全可靠，操作和维修简便，维护费用低；并且系统安装简便，配管尺寸</w:t>
      </w:r>
      <w:r>
        <w:rPr>
          <w:rFonts w:ascii="仿宋" w:eastAsia="仿宋" w:hAnsi="仿宋" w:hint="eastAsia"/>
        </w:rPr>
        <w:t>小，</w:t>
      </w:r>
      <w:r>
        <w:rPr>
          <w:rFonts w:ascii="仿宋" w:eastAsia="仿宋" w:hAnsi="仿宋"/>
        </w:rPr>
        <w:t>安装成本低。各种重要的元器件均应有保护系统。</w:t>
      </w:r>
    </w:p>
    <w:p w14:paraId="11744D2F">
      <w:pPr>
        <w:pStyle w:val="style90"/>
        <w:numPr>
          <w:ilvl w:val="0"/>
          <w:numId w:val="23"/>
        </w:numPr>
        <w:adjustRightInd w:val="false"/>
        <w:snapToGrid w:val="false"/>
        <w:spacing w:before="156"/>
        <w:rPr>
          <w:rFonts w:ascii="仿宋" w:eastAsia="仿宋" w:hAnsi="仿宋"/>
        </w:rPr>
      </w:pPr>
      <w:r>
        <w:rPr>
          <w:rFonts w:ascii="仿宋" w:eastAsia="仿宋" w:hAnsi="仿宋" w:hint="eastAsia"/>
        </w:rPr>
        <w:t>所有设备必须是通过ISO9000质量体系认证和ISO14001环保体系认证的生产厂家制造的全新的产品。</w:t>
      </w:r>
    </w:p>
    <w:p w14:paraId="35C1BEE5">
      <w:pPr>
        <w:pStyle w:val="style90"/>
        <w:numPr>
          <w:ilvl w:val="0"/>
          <w:numId w:val="23"/>
        </w:numPr>
        <w:adjustRightInd w:val="false"/>
        <w:snapToGrid w:val="false"/>
        <w:spacing w:before="156"/>
        <w:rPr>
          <w:rFonts w:ascii="仿宋" w:eastAsia="仿宋" w:hAnsi="仿宋"/>
        </w:rPr>
      </w:pPr>
      <w:r>
        <w:rPr>
          <w:rFonts w:ascii="仿宋" w:eastAsia="仿宋" w:hAnsi="仿宋"/>
        </w:rPr>
        <w:t>提供必要的国家相关机构出具的产品认证，以证明所提供的产品符合国家相关标准</w:t>
      </w:r>
      <w:r>
        <w:rPr>
          <w:rFonts w:ascii="仿宋" w:eastAsia="仿宋" w:hAnsi="仿宋" w:hint="eastAsia"/>
        </w:rPr>
        <w:t>，厂家制造空调设备需要有至少1</w:t>
      </w:r>
      <w:r>
        <w:rPr>
          <w:rFonts w:ascii="仿宋" w:eastAsia="仿宋" w:hAnsi="仿宋"/>
        </w:rPr>
        <w:t>0</w:t>
      </w:r>
      <w:r>
        <w:rPr>
          <w:rFonts w:ascii="仿宋" w:eastAsia="仿宋" w:hAnsi="仿宋" w:hint="eastAsia"/>
        </w:rPr>
        <w:t>年以上的经验。</w:t>
      </w:r>
    </w:p>
    <w:p w14:paraId="64C52138">
      <w:pPr>
        <w:pStyle w:val="style90"/>
        <w:numPr>
          <w:ilvl w:val="0"/>
          <w:numId w:val="23"/>
        </w:numPr>
        <w:adjustRightInd w:val="false"/>
        <w:snapToGrid w:val="false"/>
        <w:spacing w:before="156"/>
        <w:rPr>
          <w:rFonts w:ascii="仿宋" w:eastAsia="仿宋" w:hAnsi="仿宋"/>
        </w:rPr>
      </w:pPr>
      <w:r>
        <w:rPr>
          <w:rFonts w:ascii="仿宋" w:eastAsia="仿宋" w:hAnsi="仿宋" w:hint="eastAsia"/>
        </w:rPr>
        <w:t>空调运转环境温度范围：</w:t>
      </w:r>
    </w:p>
    <w:p w14:paraId="79984CDD">
      <w:pPr>
        <w:pStyle w:val="style90"/>
        <w:adjustRightInd w:val="false"/>
        <w:snapToGrid w:val="false"/>
        <w:spacing w:before="156"/>
        <w:ind w:left="840"/>
        <w:rPr>
          <w:rFonts w:ascii="仿宋" w:eastAsia="仿宋" w:hAnsi="仿宋"/>
        </w:rPr>
      </w:pPr>
      <w:r>
        <w:rPr>
          <w:rFonts w:ascii="仿宋" w:eastAsia="仿宋" w:hAnsi="仿宋" w:hint="eastAsia"/>
        </w:rPr>
        <w:t>夏季的运转制冷范围为：-</w:t>
      </w:r>
      <w:r>
        <w:rPr>
          <w:rFonts w:ascii="仿宋" w:eastAsia="仿宋" w:hAnsi="仿宋"/>
        </w:rPr>
        <w:t>1</w:t>
      </w:r>
      <w:r>
        <w:rPr>
          <w:rFonts w:ascii="仿宋" w:eastAsia="仿宋" w:hAnsi="仿宋" w:hint="eastAsia"/>
        </w:rPr>
        <w:t>5℃～5</w:t>
      </w:r>
      <w:r>
        <w:rPr>
          <w:rFonts w:ascii="仿宋" w:eastAsia="仿宋" w:hAnsi="仿宋"/>
        </w:rPr>
        <w:t>4</w:t>
      </w:r>
      <w:r>
        <w:rPr>
          <w:rFonts w:ascii="仿宋" w:eastAsia="仿宋" w:hAnsi="仿宋" w:hint="eastAsia"/>
        </w:rPr>
        <w:t>℃</w:t>
      </w:r>
    </w:p>
    <w:p w14:paraId="62C9AD39">
      <w:pPr>
        <w:pStyle w:val="style90"/>
        <w:adjustRightInd w:val="false"/>
        <w:snapToGrid w:val="false"/>
        <w:spacing w:before="156"/>
        <w:ind w:left="840"/>
        <w:rPr>
          <w:rFonts w:ascii="仿宋" w:eastAsia="仿宋" w:hAnsi="仿宋"/>
        </w:rPr>
      </w:pPr>
      <w:r>
        <w:rPr>
          <w:rFonts w:ascii="仿宋" w:eastAsia="仿宋" w:hAnsi="仿宋" w:hint="eastAsia"/>
        </w:rPr>
        <w:t>冬季的运转制冷范围为：-</w:t>
      </w:r>
      <w:r>
        <w:rPr>
          <w:rFonts w:ascii="仿宋" w:eastAsia="仿宋" w:hAnsi="仿宋"/>
        </w:rPr>
        <w:t>1</w:t>
      </w:r>
      <w:r>
        <w:rPr>
          <w:rFonts w:ascii="仿宋" w:eastAsia="仿宋" w:hAnsi="仿宋"/>
        </w:rPr>
        <w:t>5</w:t>
      </w:r>
      <w:r>
        <w:rPr>
          <w:rFonts w:ascii="仿宋" w:eastAsia="仿宋" w:hAnsi="仿宋" w:hint="eastAsia"/>
        </w:rPr>
        <w:t>℃～</w:t>
      </w:r>
      <w:r>
        <w:rPr>
          <w:rFonts w:ascii="仿宋" w:eastAsia="仿宋" w:hAnsi="仿宋"/>
        </w:rPr>
        <w:t>27</w:t>
      </w:r>
      <w:r>
        <w:rPr>
          <w:rFonts w:ascii="仿宋" w:eastAsia="仿宋" w:hAnsi="仿宋" w:hint="eastAsia"/>
        </w:rPr>
        <w:t>℃</w:t>
      </w:r>
    </w:p>
    <w:p w14:paraId="6E07561F">
      <w:pPr>
        <w:pStyle w:val="style90"/>
        <w:numPr>
          <w:ilvl w:val="0"/>
          <w:numId w:val="23"/>
        </w:numPr>
        <w:adjustRightInd w:val="false"/>
        <w:snapToGrid w:val="false"/>
        <w:spacing w:before="156"/>
        <w:rPr>
          <w:rFonts w:ascii="仿宋" w:eastAsia="仿宋" w:hAnsi="仿宋"/>
        </w:rPr>
      </w:pPr>
      <w:r>
        <w:rPr>
          <w:rFonts w:ascii="仿宋" w:eastAsia="仿宋" w:hAnsi="仿宋"/>
        </w:rPr>
        <w:t xml:space="preserve">2.6 </w:t>
      </w:r>
      <w:bookmarkStart w:id="5" w:name="OLE_LINK1"/>
      <w:bookmarkStart w:id="6" w:name="OLE_LINK2"/>
      <w:r>
        <w:rPr>
          <w:rFonts w:ascii="仿宋" w:eastAsia="仿宋" w:hAnsi="仿宋" w:hint="eastAsia"/>
        </w:rPr>
        <w:t>设备具有较高的性能系数</w:t>
      </w:r>
      <w:r>
        <w:rPr>
          <w:rFonts w:ascii="仿宋" w:eastAsia="仿宋" w:hAnsi="仿宋" w:hint="eastAsia"/>
        </w:rPr>
        <w:t>，</w:t>
      </w:r>
      <w:r>
        <w:rPr>
          <w:rFonts w:ascii="仿宋" w:eastAsia="仿宋" w:hAnsi="仿宋" w:hint="eastAsia"/>
        </w:rPr>
        <w:t>IPLV(C)值≥</w:t>
      </w:r>
      <w:r>
        <w:rPr>
          <w:rFonts w:ascii="仿宋" w:eastAsia="仿宋" w:hAnsi="仿宋"/>
        </w:rPr>
        <w:t>8.8</w:t>
      </w:r>
      <w:r>
        <w:rPr>
          <w:rFonts w:ascii="仿宋" w:eastAsia="仿宋" w:hAnsi="仿宋" w:hint="eastAsia"/>
        </w:rPr>
        <w:t>，APF值≥</w:t>
      </w:r>
      <w:r>
        <w:rPr>
          <w:rFonts w:ascii="仿宋" w:eastAsia="仿宋" w:hAnsi="仿宋"/>
        </w:rPr>
        <w:t>5.1</w:t>
      </w:r>
      <w:r>
        <w:rPr>
          <w:rFonts w:ascii="仿宋" w:eastAsia="仿宋" w:hAnsi="仿宋" w:hint="eastAsia"/>
        </w:rPr>
        <w:t>（厂家官网或公开宣传样册中应有说明）</w:t>
      </w:r>
      <w:bookmarkEnd w:id="5"/>
      <w:bookmarkEnd w:id="6"/>
    </w:p>
    <w:p w14:paraId="2A7FCB1D">
      <w:pPr>
        <w:pStyle w:val="style90"/>
        <w:numPr>
          <w:ilvl w:val="0"/>
          <w:numId w:val="23"/>
        </w:numPr>
        <w:adjustRightInd w:val="false"/>
        <w:snapToGrid w:val="false"/>
        <w:spacing w:before="156"/>
        <w:rPr>
          <w:rFonts w:ascii="仿宋" w:eastAsia="仿宋" w:hAnsi="仿宋"/>
        </w:rPr>
      </w:pPr>
      <w:r>
        <w:rPr>
          <w:rFonts w:ascii="仿宋" w:eastAsia="仿宋" w:hAnsi="仿宋" w:hint="eastAsia"/>
        </w:rPr>
        <w:t>2</w:t>
      </w:r>
      <w:r>
        <w:rPr>
          <w:rFonts w:ascii="仿宋" w:eastAsia="仿宋" w:hAnsi="仿宋"/>
        </w:rPr>
        <w:t>.7</w:t>
      </w:r>
      <w:r>
        <w:rPr>
          <w:rFonts w:ascii="仿宋" w:eastAsia="仿宋" w:hAnsi="仿宋" w:hint="eastAsia"/>
        </w:rPr>
        <w:t>空调设备选用低噪音节能设备，保温采用高效保温材料。空调系统安装简便，配管尺寸经济、合理，布管优化。</w:t>
      </w:r>
    </w:p>
    <w:p w14:paraId="039FE816">
      <w:pPr>
        <w:pStyle w:val="style90"/>
        <w:numPr>
          <w:ilvl w:val="0"/>
          <w:numId w:val="23"/>
        </w:numPr>
        <w:adjustRightInd w:val="false"/>
        <w:snapToGrid w:val="false"/>
        <w:spacing w:before="156"/>
        <w:rPr>
          <w:rFonts w:ascii="仿宋" w:eastAsia="仿宋" w:hAnsi="仿宋"/>
        </w:rPr>
      </w:pPr>
      <w:r>
        <w:rPr>
          <w:rFonts w:ascii="仿宋" w:eastAsia="仿宋" w:hAnsi="仿宋"/>
        </w:rPr>
        <w:t>2.8</w:t>
      </w:r>
      <w:r>
        <w:rPr>
          <w:rFonts w:ascii="仿宋" w:eastAsia="仿宋" w:hAnsi="仿宋" w:hint="eastAsia"/>
        </w:rPr>
        <w:t>投标人须提出安装方案，详细的施工组织</w:t>
      </w:r>
      <w:r>
        <w:rPr>
          <w:rFonts w:ascii="仿宋" w:eastAsia="仿宋" w:hAnsi="仿宋" w:hint="eastAsia"/>
        </w:rPr>
        <w:t>方案</w:t>
      </w:r>
      <w:r>
        <w:rPr>
          <w:rFonts w:ascii="仿宋" w:eastAsia="仿宋" w:hAnsi="仿宋" w:hint="eastAsia"/>
        </w:rPr>
        <w:t>，室内外机安装保证牢固，且不影响建筑物其他功能，不影响大楼立面美观。</w:t>
      </w:r>
    </w:p>
    <w:p w14:paraId="28975196">
      <w:pPr>
        <w:pStyle w:val="style179"/>
        <w:numPr>
          <w:ilvl w:val="0"/>
          <w:numId w:val="49"/>
        </w:numPr>
        <w:spacing w:before="156" w:beforeLines="50" w:after="156" w:afterLines="50" w:lineRule="exact" w:line="440"/>
        <w:ind w:left="1134" w:firstLineChars="0"/>
        <w:rPr>
          <w:rFonts w:ascii="仿宋" w:eastAsia="仿宋" w:hAnsi="仿宋"/>
          <w:b/>
          <w:sz w:val="24"/>
        </w:rPr>
      </w:pPr>
      <w:r>
        <w:rPr>
          <w:rFonts w:ascii="仿宋" w:eastAsia="仿宋" w:hAnsi="仿宋"/>
          <w:b/>
          <w:sz w:val="24"/>
        </w:rPr>
        <w:t>室外机（压缩机）</w:t>
      </w:r>
    </w:p>
    <w:p w14:paraId="5021A6CE">
      <w:pPr>
        <w:pStyle w:val="style90"/>
        <w:numPr>
          <w:ilvl w:val="0"/>
          <w:numId w:val="24"/>
        </w:numPr>
        <w:adjustRightInd w:val="false"/>
        <w:snapToGrid w:val="false"/>
        <w:spacing w:before="156"/>
        <w:rPr>
          <w:rFonts w:ascii="仿宋" w:eastAsia="仿宋" w:hAnsi="仿宋"/>
        </w:rPr>
      </w:pPr>
      <w:r>
        <w:rPr>
          <w:rFonts w:ascii="仿宋" w:eastAsia="仿宋" w:hAnsi="仿宋" w:hint="eastAsia"/>
        </w:rPr>
        <w:t>制冷量45KW,制热量50KW,额定耗电量12.</w:t>
      </w:r>
      <w:r>
        <w:rPr>
          <w:rFonts w:ascii="仿宋" w:eastAsia="仿宋" w:hAnsi="仿宋"/>
        </w:rPr>
        <w:t>1</w:t>
      </w:r>
      <w:r>
        <w:rPr>
          <w:rFonts w:ascii="仿宋" w:eastAsia="仿宋" w:hAnsi="仿宋" w:hint="eastAsia"/>
        </w:rPr>
        <w:t>KW,风扇风量280m3/min</w:t>
      </w:r>
    </w:p>
    <w:p w14:paraId="36091955">
      <w:pPr>
        <w:pStyle w:val="style90"/>
        <w:numPr>
          <w:ilvl w:val="0"/>
          <w:numId w:val="24"/>
        </w:numPr>
        <w:adjustRightInd w:val="false"/>
        <w:snapToGrid w:val="false"/>
        <w:spacing w:before="156"/>
        <w:rPr>
          <w:rFonts w:ascii="仿宋" w:eastAsia="仿宋" w:hAnsi="仿宋"/>
        </w:rPr>
      </w:pPr>
      <w:r>
        <w:rPr>
          <w:rFonts w:ascii="仿宋" w:eastAsia="仿宋" w:hAnsi="仿宋"/>
        </w:rPr>
        <w:t>室外机必须满足快速维修要求，压缩机可快速更换。</w:t>
      </w:r>
    </w:p>
    <w:p w14:paraId="161DAC52">
      <w:pPr>
        <w:pStyle w:val="style90"/>
        <w:numPr>
          <w:ilvl w:val="0"/>
          <w:numId w:val="24"/>
        </w:numPr>
        <w:adjustRightInd w:val="false"/>
        <w:snapToGrid w:val="false"/>
        <w:spacing w:before="156"/>
        <w:rPr>
          <w:rFonts w:ascii="仿宋" w:eastAsia="仿宋" w:hAnsi="仿宋"/>
        </w:rPr>
      </w:pPr>
      <w:r>
        <w:rPr>
          <w:rFonts w:ascii="仿宋" w:eastAsia="仿宋" w:hAnsi="仿宋"/>
        </w:rPr>
        <w:t>机组控制系统应具备自动调节功能，能根据设定的室内温度和室内机的运行状况，自动调节压缩机的运行。</w:t>
      </w:r>
    </w:p>
    <w:p w14:paraId="0B68827C">
      <w:pPr>
        <w:pStyle w:val="style90"/>
        <w:numPr>
          <w:ilvl w:val="0"/>
          <w:numId w:val="24"/>
        </w:numPr>
        <w:adjustRightInd w:val="false"/>
        <w:snapToGrid w:val="false"/>
        <w:spacing w:before="156"/>
        <w:rPr>
          <w:rFonts w:ascii="仿宋" w:eastAsia="仿宋" w:hAnsi="仿宋"/>
        </w:rPr>
      </w:pPr>
      <w:r>
        <w:rPr>
          <w:rFonts w:ascii="仿宋" w:eastAsia="仿宋" w:hAnsi="仿宋"/>
        </w:rPr>
        <w:t>机组应有隔振装置，</w:t>
      </w:r>
      <w:r>
        <w:rPr>
          <w:rFonts w:ascii="仿宋" w:eastAsia="仿宋" w:hAnsi="仿宋" w:hint="eastAsia"/>
        </w:rPr>
        <w:t>维修方便，运行中有良好的润滑保障，并且</w:t>
      </w:r>
      <w:r>
        <w:rPr>
          <w:rFonts w:ascii="仿宋" w:eastAsia="仿宋" w:hAnsi="仿宋"/>
        </w:rPr>
        <w:t>运转过程中不得出现异常声响和振动，</w:t>
      </w:r>
      <w:r>
        <w:rPr>
          <w:rFonts w:ascii="仿宋" w:eastAsia="仿宋" w:hAnsi="仿宋" w:hint="eastAsia"/>
        </w:rPr>
        <w:t>运转噪音</w:t>
      </w:r>
      <w:r>
        <w:rPr>
          <w:rFonts w:ascii="仿宋" w:eastAsia="仿宋" w:hAnsi="仿宋" w:hint="eastAsia"/>
        </w:rPr>
        <w:t>不大于</w:t>
      </w:r>
      <w:r>
        <w:rPr>
          <w:rFonts w:ascii="仿宋" w:eastAsia="仿宋" w:hAnsi="仿宋" w:hint="eastAsia"/>
        </w:rPr>
        <w:t>60dB(A)，</w:t>
      </w:r>
      <w:r>
        <w:rPr>
          <w:rFonts w:ascii="仿宋" w:eastAsia="仿宋" w:hAnsi="仿宋"/>
        </w:rPr>
        <w:t>且有夜间</w:t>
      </w:r>
      <w:r>
        <w:rPr>
          <w:rFonts w:ascii="仿宋" w:eastAsia="仿宋" w:hAnsi="仿宋" w:hint="eastAsia"/>
        </w:rPr>
        <w:t>静音</w:t>
      </w:r>
      <w:r>
        <w:rPr>
          <w:rFonts w:ascii="仿宋" w:eastAsia="仿宋" w:hAnsi="仿宋"/>
        </w:rPr>
        <w:t>运行模式</w:t>
      </w:r>
      <w:r>
        <w:rPr>
          <w:rFonts w:ascii="仿宋" w:eastAsia="仿宋" w:hAnsi="仿宋" w:hint="eastAsia"/>
        </w:rPr>
        <w:t>，单模块室外机夜间</w:t>
      </w:r>
      <w:r>
        <w:rPr>
          <w:rFonts w:ascii="仿宋" w:eastAsia="仿宋" w:hAnsi="仿宋"/>
        </w:rPr>
        <w:t>噪音不大于</w:t>
      </w:r>
      <w:r>
        <w:rPr>
          <w:rFonts w:ascii="仿宋" w:eastAsia="仿宋" w:hAnsi="仿宋" w:hint="eastAsia"/>
        </w:rPr>
        <w:t>40dB(A)</w:t>
      </w:r>
      <w:r>
        <w:rPr>
          <w:rFonts w:ascii="仿宋" w:eastAsia="仿宋" w:hAnsi="仿宋"/>
        </w:rPr>
        <w:t>。</w:t>
      </w:r>
    </w:p>
    <w:p w14:paraId="43628778">
      <w:pPr>
        <w:pStyle w:val="style90"/>
        <w:numPr>
          <w:ilvl w:val="0"/>
          <w:numId w:val="24"/>
        </w:numPr>
        <w:adjustRightInd w:val="false"/>
        <w:snapToGrid w:val="false"/>
        <w:spacing w:before="156"/>
        <w:rPr>
          <w:rFonts w:ascii="仿宋" w:eastAsia="仿宋" w:hAnsi="仿宋"/>
        </w:rPr>
      </w:pPr>
      <w:r>
        <w:rPr>
          <w:rFonts w:ascii="仿宋" w:eastAsia="仿宋" w:hAnsi="仿宋" w:hint="eastAsia"/>
        </w:rPr>
        <w:t>空调室外机应具备先进的静音技术，采用一体式压缩机密封防音材料。</w:t>
      </w:r>
    </w:p>
    <w:p w14:paraId="35F3D7D1">
      <w:pPr>
        <w:pStyle w:val="style90"/>
        <w:numPr>
          <w:ilvl w:val="0"/>
          <w:numId w:val="24"/>
        </w:numPr>
        <w:adjustRightInd w:val="false"/>
        <w:snapToGrid w:val="false"/>
        <w:spacing w:before="156"/>
        <w:rPr>
          <w:rFonts w:ascii="仿宋" w:eastAsia="仿宋" w:hAnsi="仿宋"/>
        </w:rPr>
      </w:pPr>
      <w:r>
        <w:rPr>
          <w:rFonts w:ascii="仿宋" w:eastAsia="仿宋" w:hAnsi="仿宋" w:hint="eastAsia"/>
        </w:rPr>
        <w:t>压缩机电机应采用6级钕磁铁转子式的，具有较高的运行效率并有效减少压缩机震动。</w:t>
      </w:r>
    </w:p>
    <w:p w14:paraId="66AB42DE">
      <w:pPr>
        <w:pStyle w:val="style90"/>
        <w:numPr>
          <w:ilvl w:val="0"/>
          <w:numId w:val="24"/>
        </w:numPr>
        <w:adjustRightInd w:val="false"/>
        <w:snapToGrid w:val="false"/>
        <w:spacing w:before="156"/>
        <w:rPr>
          <w:rFonts w:ascii="仿宋" w:eastAsia="仿宋" w:hAnsi="仿宋"/>
        </w:rPr>
      </w:pPr>
      <w:r>
        <w:rPr>
          <w:rFonts w:ascii="仿宋" w:eastAsia="仿宋" w:hAnsi="仿宋"/>
        </w:rPr>
        <w:t>机组应具有良好的防尘、防雨、防腐和安全防护性能。外壳应有足够的强度并作除锈和防腐处理，在运输和安装过程中不得出现凹凸变形。</w:t>
      </w:r>
    </w:p>
    <w:p w14:paraId="53312599">
      <w:pPr>
        <w:pStyle w:val="style90"/>
        <w:numPr>
          <w:ilvl w:val="0"/>
          <w:numId w:val="24"/>
        </w:numPr>
        <w:adjustRightInd w:val="false"/>
        <w:snapToGrid w:val="false"/>
        <w:spacing w:before="156"/>
        <w:rPr>
          <w:rFonts w:ascii="仿宋" w:eastAsia="仿宋" w:hAnsi="仿宋"/>
        </w:rPr>
      </w:pPr>
      <w:r>
        <w:rPr>
          <w:rFonts w:ascii="仿宋" w:eastAsia="仿宋" w:hAnsi="仿宋"/>
        </w:rPr>
        <w:t>机组表面应无划伤、锈斑和压痕，表面光洁，喷涂层均匀，色调一致，不得有剥落、卷皮、裂纹、气泡、流痕、杂色等现象。</w:t>
      </w:r>
    </w:p>
    <w:p w14:paraId="1F7C4E74">
      <w:pPr>
        <w:pStyle w:val="style90"/>
        <w:numPr>
          <w:ilvl w:val="0"/>
          <w:numId w:val="24"/>
        </w:numPr>
        <w:adjustRightInd w:val="false"/>
        <w:snapToGrid w:val="false"/>
        <w:spacing w:before="156"/>
        <w:rPr>
          <w:rFonts w:ascii="仿宋" w:eastAsia="仿宋" w:hAnsi="仿宋"/>
        </w:rPr>
      </w:pPr>
      <w:r>
        <w:rPr>
          <w:rFonts w:ascii="仿宋" w:eastAsia="仿宋" w:hAnsi="仿宋" w:hint="eastAsia"/>
        </w:rPr>
        <w:t>空调系统压缩机必须采用全封闭涡旋压缩机。</w:t>
      </w:r>
    </w:p>
    <w:p w14:paraId="7EDA72E2">
      <w:pPr>
        <w:pStyle w:val="style90"/>
        <w:numPr>
          <w:ilvl w:val="0"/>
          <w:numId w:val="24"/>
        </w:numPr>
        <w:adjustRightInd w:val="false"/>
        <w:snapToGrid w:val="false"/>
        <w:spacing w:before="156"/>
        <w:rPr>
          <w:rFonts w:ascii="仿宋" w:eastAsia="仿宋" w:hAnsi="仿宋"/>
        </w:rPr>
      </w:pPr>
      <w:r>
        <w:rPr>
          <w:rFonts w:ascii="仿宋" w:eastAsia="仿宋" w:hAnsi="仿宋" w:hint="eastAsia"/>
        </w:rPr>
        <w:t>空调系统室外机组各模块间无需均油管连接，从而减少焊点数量，降低管路系统泄露风险。</w:t>
      </w:r>
    </w:p>
    <w:p w14:paraId="1D763187">
      <w:pPr>
        <w:pStyle w:val="style90"/>
        <w:numPr>
          <w:ilvl w:val="0"/>
          <w:numId w:val="24"/>
        </w:numPr>
        <w:adjustRightInd w:val="false"/>
        <w:snapToGrid w:val="false"/>
        <w:spacing w:before="156"/>
        <w:rPr>
          <w:rFonts w:ascii="仿宋" w:eastAsia="仿宋" w:hAnsi="仿宋"/>
        </w:rPr>
      </w:pPr>
      <w:r>
        <w:rPr>
          <w:rFonts w:ascii="仿宋" w:eastAsia="仿宋" w:hAnsi="仿宋" w:hint="eastAsia"/>
        </w:rPr>
        <w:t>室外机压缩机及风扇应为无级变频。</w:t>
      </w:r>
    </w:p>
    <w:p w14:paraId="5A56D166">
      <w:pPr>
        <w:pStyle w:val="style90"/>
        <w:numPr>
          <w:ilvl w:val="0"/>
          <w:numId w:val="24"/>
        </w:numPr>
        <w:adjustRightInd w:val="false"/>
        <w:snapToGrid w:val="false"/>
        <w:spacing w:before="156"/>
        <w:rPr>
          <w:rFonts w:ascii="仿宋" w:eastAsia="仿宋" w:hAnsi="仿宋"/>
        </w:rPr>
      </w:pPr>
      <w:r>
        <w:rPr>
          <w:rFonts w:ascii="仿宋" w:eastAsia="仿宋" w:hAnsi="仿宋" w:hint="eastAsia"/>
        </w:rPr>
        <w:t>空调机室外机静压（以产品样本标注为准,如未标注，则视为最低）机外静压≥</w:t>
      </w:r>
      <w:r>
        <w:rPr>
          <w:rFonts w:ascii="仿宋" w:eastAsia="仿宋" w:hAnsi="仿宋"/>
        </w:rPr>
        <w:t>110</w:t>
      </w:r>
      <w:r>
        <w:rPr>
          <w:rFonts w:ascii="仿宋" w:eastAsia="仿宋" w:hAnsi="仿宋" w:hint="eastAsia"/>
        </w:rPr>
        <w:t>Pa。如遇特殊情况，须有专业的选配件进行机外静压调节，以满足室外机摆放位置散热条件不良的问题。</w:t>
      </w:r>
    </w:p>
    <w:p w14:paraId="4FAC0939">
      <w:pPr>
        <w:pStyle w:val="style90"/>
        <w:numPr>
          <w:ilvl w:val="0"/>
          <w:numId w:val="24"/>
        </w:numPr>
        <w:tabs>
          <w:tab w:val="left" w:leader="none" w:pos="426"/>
        </w:tabs>
        <w:adjustRightInd w:val="false"/>
        <w:snapToGrid w:val="false"/>
        <w:spacing w:before="156"/>
        <w:rPr>
          <w:rFonts w:ascii="仿宋" w:eastAsia="仿宋" w:hAnsi="仿宋"/>
        </w:rPr>
      </w:pPr>
      <w:r>
        <w:rPr>
          <w:rFonts w:ascii="仿宋" w:eastAsia="仿宋" w:hAnsi="仿宋" w:hint="eastAsia"/>
        </w:rPr>
        <w:t>压缩机应具备先进的油分离功能，模块间无需均油管，且回油率达99.9%，确保压缩机润滑油得到最可靠的保证。</w:t>
      </w:r>
    </w:p>
    <w:p w14:paraId="15EAC160">
      <w:pPr>
        <w:pStyle w:val="style90"/>
        <w:numPr>
          <w:ilvl w:val="0"/>
          <w:numId w:val="24"/>
        </w:numPr>
        <w:tabs>
          <w:tab w:val="left" w:leader="none" w:pos="426"/>
        </w:tabs>
        <w:adjustRightInd w:val="false"/>
        <w:snapToGrid w:val="false"/>
        <w:spacing w:before="156"/>
        <w:rPr>
          <w:rFonts w:ascii="仿宋" w:eastAsia="仿宋" w:hAnsi="仿宋"/>
        </w:rPr>
      </w:pPr>
      <w:r>
        <w:rPr>
          <w:rFonts w:ascii="仿宋" w:eastAsia="仿宋" w:hAnsi="仿宋" w:hint="eastAsia"/>
        </w:rPr>
        <w:t>为了克服全球气候变暖的恶劣环境，要求空调系统在制冷时的能力强，能够满足在外</w:t>
      </w:r>
      <w:r>
        <w:rPr>
          <w:rFonts w:ascii="仿宋" w:eastAsia="仿宋" w:hAnsi="仿宋" w:hint="eastAsia"/>
        </w:rPr>
        <w:t>部</w:t>
      </w:r>
      <w:r>
        <w:rPr>
          <w:rFonts w:ascii="仿宋" w:eastAsia="仿宋" w:hAnsi="仿宋" w:hint="eastAsia"/>
        </w:rPr>
        <w:t>温度4</w:t>
      </w:r>
      <w:r>
        <w:rPr>
          <w:rFonts w:ascii="仿宋" w:eastAsia="仿宋" w:hAnsi="仿宋"/>
        </w:rPr>
        <w:t>5</w:t>
      </w:r>
      <w:r>
        <w:rPr>
          <w:rFonts w:ascii="仿宋" w:eastAsia="仿宋" w:hAnsi="仿宋" w:hint="eastAsia"/>
        </w:rPr>
        <w:t>℃时无制冷量衰减。</w:t>
      </w:r>
    </w:p>
    <w:p w14:paraId="6A094867">
      <w:pPr>
        <w:pStyle w:val="style90"/>
        <w:numPr>
          <w:ilvl w:val="0"/>
          <w:numId w:val="24"/>
        </w:numPr>
        <w:tabs>
          <w:tab w:val="left" w:leader="none" w:pos="426"/>
        </w:tabs>
        <w:adjustRightInd w:val="false"/>
        <w:snapToGrid w:val="false"/>
        <w:spacing w:before="156"/>
        <w:rPr>
          <w:rFonts w:ascii="仿宋" w:eastAsia="仿宋" w:hAnsi="仿宋"/>
        </w:rPr>
      </w:pPr>
      <w:r>
        <w:rPr>
          <w:rFonts w:ascii="仿宋" w:eastAsia="仿宋" w:hAnsi="仿宋" w:hint="eastAsia"/>
        </w:rPr>
        <w:t>系统室外机高度应具有统一性，模块高度统一且≤1700mm。</w:t>
      </w:r>
    </w:p>
    <w:p w14:paraId="012B9108">
      <w:pPr>
        <w:pStyle w:val="style179"/>
        <w:numPr>
          <w:ilvl w:val="0"/>
          <w:numId w:val="49"/>
        </w:numPr>
        <w:spacing w:before="156" w:beforeLines="50" w:after="156" w:afterLines="50" w:lineRule="exact" w:line="440"/>
        <w:ind w:left="1134" w:firstLineChars="0"/>
        <w:rPr>
          <w:rFonts w:ascii="仿宋" w:eastAsia="仿宋" w:hAnsi="仿宋"/>
          <w:b/>
          <w:sz w:val="24"/>
        </w:rPr>
      </w:pPr>
      <w:r>
        <w:rPr>
          <w:rFonts w:ascii="仿宋" w:eastAsia="仿宋" w:hAnsi="仿宋"/>
          <w:b/>
          <w:sz w:val="24"/>
        </w:rPr>
        <w:t>室内机</w:t>
      </w:r>
    </w:p>
    <w:p w14:paraId="7F678BD0">
      <w:pPr>
        <w:pStyle w:val="style90"/>
        <w:numPr>
          <w:ilvl w:val="0"/>
          <w:numId w:val="25"/>
        </w:numPr>
        <w:adjustRightInd w:val="false"/>
        <w:snapToGrid w:val="false"/>
        <w:spacing w:before="156"/>
        <w:rPr>
          <w:rFonts w:ascii="仿宋" w:cs="宋体" w:eastAsia="仿宋" w:hAnsi="仿宋"/>
        </w:rPr>
      </w:pPr>
      <w:r>
        <w:rPr>
          <w:rFonts w:ascii="仿宋" w:cs="宋体" w:eastAsia="仿宋" w:hAnsi="仿宋" w:hint="eastAsia"/>
        </w:rPr>
        <w:t>制冷量</w:t>
      </w:r>
      <w:r>
        <w:rPr>
          <w:rFonts w:ascii="仿宋" w:cs="宋体" w:eastAsia="仿宋" w:hAnsi="仿宋" w:hint="eastAsia"/>
        </w:rPr>
        <w:t>7</w:t>
      </w:r>
      <w:r>
        <w:rPr>
          <w:rFonts w:ascii="仿宋" w:cs="宋体" w:eastAsia="仿宋" w:hAnsi="仿宋"/>
        </w:rPr>
        <w:t>.1</w:t>
      </w:r>
      <w:r>
        <w:rPr>
          <w:rFonts w:ascii="仿宋" w:cs="宋体" w:eastAsia="仿宋" w:hAnsi="仿宋" w:hint="eastAsia"/>
        </w:rPr>
        <w:t>KW</w:t>
      </w:r>
      <w:r>
        <w:rPr>
          <w:rFonts w:ascii="仿宋" w:cs="宋体" w:eastAsia="仿宋" w:hAnsi="仿宋" w:hint="eastAsia"/>
        </w:rPr>
        <w:t>，</w:t>
      </w:r>
      <w:r>
        <w:rPr>
          <w:rFonts w:ascii="仿宋" w:cs="宋体" w:eastAsia="仿宋" w:hAnsi="仿宋" w:hint="eastAsia"/>
        </w:rPr>
        <w:t>制热量</w:t>
      </w:r>
      <w:r>
        <w:rPr>
          <w:rFonts w:ascii="仿宋" w:cs="宋体" w:eastAsia="仿宋" w:hAnsi="仿宋" w:hint="eastAsia"/>
        </w:rPr>
        <w:t>8</w:t>
      </w:r>
      <w:r>
        <w:rPr>
          <w:rFonts w:ascii="仿宋" w:cs="宋体" w:eastAsia="仿宋" w:hAnsi="仿宋"/>
        </w:rPr>
        <w:t>.0</w:t>
      </w:r>
      <w:r>
        <w:rPr>
          <w:rFonts w:ascii="仿宋" w:cs="宋体" w:eastAsia="仿宋" w:hAnsi="仿宋" w:hint="eastAsia"/>
        </w:rPr>
        <w:t>8KW</w:t>
      </w:r>
      <w:r>
        <w:rPr>
          <w:rFonts w:ascii="仿宋" w:cs="宋体" w:eastAsia="仿宋" w:hAnsi="仿宋" w:hint="eastAsia"/>
        </w:rPr>
        <w:t>，额定耗电量151W</w:t>
      </w:r>
      <w:r>
        <w:rPr>
          <w:rFonts w:ascii="仿宋" w:cs="宋体" w:eastAsia="仿宋" w:hAnsi="仿宋" w:hint="eastAsia"/>
        </w:rPr>
        <w:t>，</w:t>
      </w:r>
      <w:r>
        <w:rPr>
          <w:rFonts w:ascii="仿宋" w:cs="宋体" w:eastAsia="仿宋" w:hAnsi="仿宋" w:hint="eastAsia"/>
        </w:rPr>
        <w:t>风扇风量17m3/min</w:t>
      </w:r>
    </w:p>
    <w:p w14:paraId="426B9556">
      <w:pPr>
        <w:pStyle w:val="style90"/>
        <w:numPr>
          <w:ilvl w:val="0"/>
          <w:numId w:val="25"/>
        </w:numPr>
        <w:adjustRightInd w:val="false"/>
        <w:snapToGrid w:val="false"/>
        <w:spacing w:before="156"/>
        <w:rPr>
          <w:rFonts w:ascii="仿宋" w:eastAsia="仿宋" w:hAnsi="仿宋"/>
        </w:rPr>
      </w:pPr>
      <w:r>
        <w:rPr>
          <w:rFonts w:ascii="仿宋" w:cs="宋体" w:eastAsia="仿宋" w:hAnsi="仿宋" w:hint="eastAsia"/>
        </w:rPr>
        <w:t>机外静压：50（10-80）帕，运转噪音</w:t>
      </w:r>
      <w:r>
        <w:rPr>
          <w:rFonts w:ascii="仿宋" w:cs="宋体" w:eastAsia="仿宋" w:hAnsi="仿宋" w:hint="eastAsia"/>
        </w:rPr>
        <w:t>不大于</w:t>
      </w:r>
      <w:r>
        <w:rPr>
          <w:rFonts w:ascii="仿宋" w:cs="宋体" w:eastAsia="仿宋" w:hAnsi="仿宋" w:hint="eastAsia"/>
        </w:rPr>
        <w:t>35dB(A)</w:t>
      </w:r>
      <w:r>
        <w:rPr>
          <w:rFonts w:ascii="仿宋" w:cs="宋体" w:eastAsia="仿宋" w:hAnsi="仿宋" w:hint="eastAsia"/>
        </w:rPr>
        <w:t>；</w:t>
      </w:r>
      <w:r>
        <w:rPr>
          <w:rFonts w:ascii="仿宋" w:eastAsia="仿宋" w:hAnsi="仿宋" w:hint="eastAsia"/>
        </w:rPr>
        <w:t>低转速</w:t>
      </w:r>
      <w:r>
        <w:rPr>
          <w:rFonts w:ascii="仿宋" w:eastAsia="仿宋" w:hAnsi="仿宋"/>
        </w:rPr>
        <w:t>噪音不大于2</w:t>
      </w:r>
      <w:r>
        <w:rPr>
          <w:rFonts w:ascii="仿宋" w:eastAsia="仿宋" w:hAnsi="仿宋"/>
        </w:rPr>
        <w:t>7</w:t>
      </w:r>
      <w:r>
        <w:rPr>
          <w:rFonts w:ascii="仿宋" w:eastAsia="仿宋" w:hAnsi="仿宋"/>
        </w:rPr>
        <w:t>dB（A）。</w:t>
      </w:r>
    </w:p>
    <w:p w14:paraId="344CE37A">
      <w:pPr>
        <w:pStyle w:val="style179"/>
        <w:numPr>
          <w:ilvl w:val="0"/>
          <w:numId w:val="49"/>
        </w:numPr>
        <w:spacing w:before="156" w:beforeLines="50" w:after="156" w:afterLines="50" w:lineRule="exact" w:line="440"/>
        <w:ind w:left="1134" w:firstLineChars="0"/>
        <w:rPr>
          <w:rFonts w:ascii="仿宋" w:eastAsia="仿宋" w:hAnsi="仿宋"/>
          <w:b/>
          <w:sz w:val="24"/>
        </w:rPr>
      </w:pPr>
      <w:r>
        <w:rPr>
          <w:rFonts w:ascii="仿宋" w:eastAsia="仿宋" w:hAnsi="仿宋"/>
          <w:b/>
          <w:sz w:val="24"/>
        </w:rPr>
        <w:t>系统其他部件</w:t>
      </w:r>
    </w:p>
    <w:p w14:paraId="04BF93FE">
      <w:pPr>
        <w:pStyle w:val="style90"/>
        <w:numPr>
          <w:ilvl w:val="0"/>
          <w:numId w:val="26"/>
        </w:numPr>
        <w:adjustRightInd w:val="false"/>
        <w:snapToGrid w:val="false"/>
        <w:spacing w:before="156"/>
        <w:rPr>
          <w:rFonts w:ascii="仿宋" w:eastAsia="仿宋" w:hAnsi="仿宋"/>
        </w:rPr>
      </w:pPr>
      <w:r>
        <w:rPr>
          <w:rFonts w:ascii="仿宋" w:eastAsia="仿宋" w:hAnsi="仿宋"/>
        </w:rPr>
        <w:t>蒸发器、冷凝器盘管应采用紫铜管，翅片应排列整齐、片距均匀，无裂纹、毛刺等。不允许有碰撞损坏。</w:t>
      </w:r>
    </w:p>
    <w:p w14:paraId="449D347D">
      <w:pPr>
        <w:pStyle w:val="style90"/>
        <w:numPr>
          <w:ilvl w:val="0"/>
          <w:numId w:val="26"/>
        </w:numPr>
        <w:adjustRightInd w:val="false"/>
        <w:snapToGrid w:val="false"/>
        <w:spacing w:before="156"/>
        <w:rPr>
          <w:rFonts w:ascii="仿宋" w:eastAsia="仿宋" w:hAnsi="仿宋"/>
        </w:rPr>
      </w:pPr>
      <w:r>
        <w:rPr>
          <w:rFonts w:ascii="仿宋" w:eastAsia="仿宋" w:hAnsi="仿宋" w:hint="eastAsia"/>
        </w:rPr>
        <w:t>空调应具有先进的变频技术，变频范围应≥300Hz</w:t>
      </w:r>
    </w:p>
    <w:p w14:paraId="5DF3889C">
      <w:pPr>
        <w:pStyle w:val="style90"/>
        <w:numPr>
          <w:ilvl w:val="0"/>
          <w:numId w:val="26"/>
        </w:numPr>
        <w:adjustRightInd w:val="false"/>
        <w:snapToGrid w:val="false"/>
        <w:spacing w:before="156"/>
        <w:rPr>
          <w:rFonts w:ascii="仿宋" w:eastAsia="仿宋" w:hAnsi="仿宋"/>
        </w:rPr>
      </w:pPr>
      <w:r>
        <w:rPr>
          <w:rFonts w:ascii="仿宋" w:eastAsia="仿宋" w:hAnsi="仿宋" w:hint="eastAsia"/>
        </w:rPr>
        <w:t>室外机变频板散热应采用冷媒冷却方式，确保设备的稳定性。</w:t>
      </w:r>
    </w:p>
    <w:p w14:paraId="62CCA369">
      <w:pPr>
        <w:pStyle w:val="style90"/>
        <w:numPr>
          <w:ilvl w:val="0"/>
          <w:numId w:val="26"/>
        </w:numPr>
        <w:adjustRightInd w:val="false"/>
        <w:snapToGrid w:val="false"/>
        <w:spacing w:before="156"/>
        <w:rPr>
          <w:rFonts w:ascii="仿宋" w:eastAsia="仿宋" w:hAnsi="仿宋"/>
        </w:rPr>
      </w:pPr>
      <w:r>
        <w:rPr>
          <w:rFonts w:ascii="仿宋" w:eastAsia="仿宋" w:hAnsi="仿宋"/>
        </w:rPr>
        <w:t>冷凝器、蒸发器及其他在压力下工作的部件应符合有关规定，在工作压力下应能长期正常运行、无渗漏。</w:t>
      </w:r>
    </w:p>
    <w:p w14:paraId="5FA5CBB5">
      <w:pPr>
        <w:pStyle w:val="style90"/>
        <w:numPr>
          <w:ilvl w:val="0"/>
          <w:numId w:val="26"/>
        </w:numPr>
        <w:adjustRightInd w:val="false"/>
        <w:snapToGrid w:val="false"/>
        <w:spacing w:before="156"/>
        <w:rPr>
          <w:rFonts w:ascii="仿宋" w:eastAsia="仿宋" w:hAnsi="仿宋"/>
        </w:rPr>
      </w:pPr>
      <w:r>
        <w:rPr>
          <w:rFonts w:ascii="仿宋" w:eastAsia="仿宋" w:hAnsi="仿宋" w:hint="eastAsia"/>
        </w:rPr>
        <w:t>室外机冷凝器冷媒分液器材质需和铜管一致采用紫铜材质，以保证系统稳定可靠。</w:t>
      </w:r>
    </w:p>
    <w:p w14:paraId="7684D36A">
      <w:pPr>
        <w:pStyle w:val="style90"/>
        <w:numPr>
          <w:ilvl w:val="0"/>
          <w:numId w:val="26"/>
        </w:numPr>
        <w:adjustRightInd w:val="false"/>
        <w:snapToGrid w:val="false"/>
        <w:spacing w:before="156"/>
        <w:rPr>
          <w:rFonts w:ascii="仿宋" w:eastAsia="仿宋" w:hAnsi="仿宋"/>
        </w:rPr>
      </w:pPr>
      <w:r>
        <w:rPr>
          <w:rFonts w:ascii="仿宋" w:eastAsia="仿宋" w:hAnsi="仿宋" w:hint="eastAsia"/>
        </w:rPr>
        <w:t>冷媒管长</w:t>
      </w:r>
      <w:r>
        <w:rPr>
          <w:rFonts w:ascii="仿宋" w:eastAsia="仿宋" w:hAnsi="仿宋" w:hint="eastAsia"/>
        </w:rPr>
        <w:t>度</w:t>
      </w:r>
      <w:r>
        <w:rPr>
          <w:rFonts w:ascii="仿宋" w:eastAsia="仿宋" w:hAnsi="仿宋" w:hint="eastAsia"/>
        </w:rPr>
        <w:t>极限尺寸不小于2</w:t>
      </w:r>
      <w:r>
        <w:rPr>
          <w:rFonts w:ascii="仿宋" w:eastAsia="仿宋" w:hAnsi="仿宋"/>
        </w:rPr>
        <w:t>2</w:t>
      </w:r>
      <w:r>
        <w:rPr>
          <w:rFonts w:ascii="仿宋" w:eastAsia="仿宋" w:hAnsi="仿宋"/>
        </w:rPr>
        <w:t>0</w:t>
      </w:r>
      <w:r>
        <w:rPr>
          <w:rFonts w:ascii="仿宋" w:eastAsia="仿宋" w:hAnsi="仿宋" w:hint="eastAsia"/>
        </w:rPr>
        <w:t>米，室外机在上时，室内、外机安装高度差极限尺寸不小于100米，室外机在下时</w:t>
      </w:r>
      <w:r>
        <w:rPr>
          <w:rFonts w:ascii="仿宋" w:eastAsia="仿宋" w:hAnsi="仿宋" w:hint="eastAsia"/>
        </w:rPr>
        <w:t>，</w:t>
      </w:r>
      <w:r>
        <w:rPr>
          <w:rFonts w:ascii="仿宋" w:eastAsia="仿宋" w:hAnsi="仿宋" w:hint="eastAsia"/>
        </w:rPr>
        <w:t>室内、外机安装高度差极限尺寸不小于110米，室内机高差不小于</w:t>
      </w:r>
      <w:r>
        <w:rPr>
          <w:rFonts w:ascii="仿宋" w:eastAsia="仿宋" w:hAnsi="仿宋"/>
        </w:rPr>
        <w:t>40</w:t>
      </w:r>
      <w:r>
        <w:rPr>
          <w:rFonts w:ascii="仿宋" w:eastAsia="仿宋" w:hAnsi="仿宋" w:hint="eastAsia"/>
        </w:rPr>
        <w:t>米，系统第一分歧管后最大管长为</w:t>
      </w:r>
      <w:r>
        <w:rPr>
          <w:rFonts w:ascii="仿宋" w:eastAsia="仿宋" w:hAnsi="仿宋"/>
        </w:rPr>
        <w:t>12</w:t>
      </w:r>
      <w:r>
        <w:rPr>
          <w:rFonts w:ascii="仿宋" w:eastAsia="仿宋" w:hAnsi="仿宋" w:hint="eastAsia"/>
        </w:rPr>
        <w:t>0米。</w:t>
      </w:r>
    </w:p>
    <w:p w14:paraId="60AF8297">
      <w:pPr>
        <w:pStyle w:val="style90"/>
        <w:numPr>
          <w:ilvl w:val="0"/>
          <w:numId w:val="26"/>
        </w:numPr>
        <w:adjustRightInd w:val="false"/>
        <w:snapToGrid w:val="false"/>
        <w:spacing w:before="156"/>
        <w:rPr>
          <w:rFonts w:ascii="仿宋" w:eastAsia="仿宋" w:hAnsi="仿宋"/>
        </w:rPr>
      </w:pPr>
      <w:r>
        <w:rPr>
          <w:rFonts w:ascii="仿宋" w:eastAsia="仿宋" w:hAnsi="仿宋"/>
        </w:rPr>
        <w:t>机组应有良好的隔热措施。机组表面及管路不得有露水外滴。</w:t>
      </w:r>
    </w:p>
    <w:p w14:paraId="4831C913">
      <w:pPr>
        <w:pStyle w:val="style90"/>
        <w:numPr>
          <w:ilvl w:val="0"/>
          <w:numId w:val="26"/>
        </w:numPr>
        <w:adjustRightInd w:val="false"/>
        <w:snapToGrid w:val="false"/>
        <w:spacing w:before="156"/>
        <w:rPr>
          <w:rFonts w:ascii="仿宋" w:eastAsia="仿宋" w:hAnsi="仿宋"/>
        </w:rPr>
      </w:pPr>
      <w:r>
        <w:rPr>
          <w:rFonts w:ascii="仿宋" w:eastAsia="仿宋" w:hAnsi="仿宋"/>
        </w:rPr>
        <w:t>隔热材料应具有无毒、无腐蚀、无异味、不起尘、不吸湿的性能，并符合有关建筑防火规范的要求。粘贴应平整、牢固</w:t>
      </w:r>
      <w:r>
        <w:rPr>
          <w:rFonts w:ascii="仿宋" w:eastAsia="仿宋" w:hAnsi="仿宋" w:hint="eastAsia"/>
        </w:rPr>
        <w:t>，</w:t>
      </w:r>
      <w:r>
        <w:rPr>
          <w:rFonts w:ascii="仿宋" w:eastAsia="仿宋" w:hAnsi="仿宋"/>
        </w:rPr>
        <w:t>不得有附着不良、剥落和霉烂等现象。</w:t>
      </w:r>
    </w:p>
    <w:p w14:paraId="38FBBF29">
      <w:pPr>
        <w:pStyle w:val="style179"/>
        <w:numPr>
          <w:ilvl w:val="0"/>
          <w:numId w:val="49"/>
        </w:numPr>
        <w:spacing w:before="156" w:beforeLines="50" w:after="156" w:afterLines="50" w:lineRule="exact" w:line="440"/>
        <w:ind w:left="1134" w:firstLineChars="0"/>
        <w:rPr>
          <w:rFonts w:ascii="仿宋" w:eastAsia="仿宋" w:hAnsi="仿宋"/>
          <w:b/>
          <w:sz w:val="24"/>
        </w:rPr>
      </w:pPr>
      <w:r>
        <w:rPr>
          <w:rFonts w:ascii="仿宋" w:eastAsia="仿宋" w:hAnsi="仿宋"/>
          <w:b/>
          <w:sz w:val="24"/>
        </w:rPr>
        <w:t>电气、控制系统</w:t>
      </w:r>
    </w:p>
    <w:p w14:paraId="2CE158E5">
      <w:pPr>
        <w:pStyle w:val="style90"/>
        <w:numPr>
          <w:ilvl w:val="0"/>
          <w:numId w:val="27"/>
        </w:numPr>
        <w:adjustRightInd w:val="false"/>
        <w:snapToGrid w:val="false"/>
        <w:spacing w:before="156"/>
        <w:ind w:left="426" w:hanging="426"/>
        <w:rPr>
          <w:rFonts w:ascii="仿宋" w:eastAsia="仿宋" w:hAnsi="仿宋"/>
        </w:rPr>
      </w:pPr>
      <w:r>
        <w:rPr>
          <w:rFonts w:ascii="仿宋" w:eastAsia="仿宋" w:hAnsi="仿宋" w:hint="eastAsia"/>
        </w:rPr>
        <w:t>每台室内均可选配有线控制器或无线遥控器</w:t>
      </w:r>
    </w:p>
    <w:p w14:paraId="5C1C0A3A">
      <w:pPr>
        <w:pStyle w:val="style90"/>
        <w:numPr>
          <w:ilvl w:val="0"/>
          <w:numId w:val="27"/>
        </w:numPr>
        <w:adjustRightInd w:val="false"/>
        <w:snapToGrid w:val="false"/>
        <w:spacing w:before="156"/>
        <w:ind w:left="426" w:hanging="426"/>
        <w:rPr>
          <w:rFonts w:ascii="仿宋" w:eastAsia="仿宋" w:hAnsi="仿宋"/>
        </w:rPr>
      </w:pPr>
      <w:r>
        <w:rPr>
          <w:rFonts w:ascii="仿宋" w:eastAsia="仿宋" w:hAnsi="仿宋" w:hint="eastAsia"/>
        </w:rPr>
        <w:t>在屏幕液晶显示面板能显示所有的运行情况，具有温度设定、制冷及制热模式设定，以及风量风向调节和故障自我诊断功能。有故障报警显示、过滤网清洗提示等功能，能方便故障的查询和检修。</w:t>
      </w:r>
    </w:p>
    <w:p w14:paraId="3AC14663">
      <w:pPr>
        <w:pStyle w:val="style90"/>
        <w:numPr>
          <w:ilvl w:val="0"/>
          <w:numId w:val="27"/>
        </w:numPr>
        <w:adjustRightInd w:val="false"/>
        <w:snapToGrid w:val="false"/>
        <w:spacing w:before="156"/>
        <w:ind w:left="426" w:hanging="426"/>
        <w:rPr>
          <w:rFonts w:ascii="仿宋" w:eastAsia="仿宋" w:hAnsi="仿宋"/>
        </w:rPr>
      </w:pPr>
      <w:r>
        <w:rPr>
          <w:rFonts w:ascii="仿宋" w:eastAsia="仿宋" w:hAnsi="仿宋" w:hint="eastAsia"/>
        </w:rPr>
        <w:t>室内机遥控器与室内机连接线</w:t>
      </w:r>
      <w:r>
        <w:rPr>
          <w:rFonts w:ascii="仿宋" w:eastAsia="仿宋" w:hAnsi="仿宋" w:hint="eastAsia"/>
        </w:rPr>
        <w:t>、</w:t>
      </w:r>
      <w:r>
        <w:rPr>
          <w:rFonts w:ascii="仿宋" w:eastAsia="仿宋" w:hAnsi="仿宋" w:hint="eastAsia"/>
        </w:rPr>
        <w:t>内外机间连接线要求无极性，方便安装</w:t>
      </w:r>
    </w:p>
    <w:p w14:paraId="23B60C59">
      <w:pPr>
        <w:pStyle w:val="style90"/>
        <w:numPr>
          <w:ilvl w:val="0"/>
          <w:numId w:val="27"/>
        </w:numPr>
        <w:adjustRightInd w:val="false"/>
        <w:snapToGrid w:val="false"/>
        <w:spacing w:before="156"/>
        <w:ind w:left="426" w:hanging="426"/>
        <w:rPr>
          <w:rFonts w:ascii="仿宋" w:eastAsia="仿宋" w:hAnsi="仿宋"/>
        </w:rPr>
      </w:pPr>
      <w:r>
        <w:rPr>
          <w:rFonts w:ascii="仿宋" w:eastAsia="仿宋" w:hAnsi="仿宋" w:hint="eastAsia"/>
        </w:rPr>
        <w:t>空调系统可选配集中控制设备</w:t>
      </w:r>
    </w:p>
    <w:p w14:paraId="1A0477A5">
      <w:pPr>
        <w:pStyle w:val="style90"/>
        <w:adjustRightInd w:val="false"/>
        <w:snapToGrid w:val="false"/>
        <w:spacing w:before="156"/>
        <w:ind w:left="991" w:leftChars="201" w:hanging="569" w:hangingChars="271"/>
        <w:rPr>
          <w:rFonts w:ascii="仿宋" w:eastAsia="仿宋" w:hAnsi="仿宋"/>
        </w:rPr>
      </w:pPr>
      <w:r>
        <w:rPr>
          <w:rFonts w:ascii="仿宋" w:eastAsia="仿宋" w:hAnsi="仿宋" w:hint="eastAsia"/>
        </w:rPr>
        <w:t>6.4.1控制系统应自带液晶显示屏，具有对系统内的所有室内机进行集中控制，并且每台室内机能够单独控制的功能。液晶显示应能显示机组的运行状况及报警信息，其操作简便易行，可指导操作者进行正确操作和判断。</w:t>
      </w:r>
    </w:p>
    <w:p w14:paraId="386EA918">
      <w:pPr>
        <w:pStyle w:val="style90"/>
        <w:adjustRightInd w:val="false"/>
        <w:snapToGrid w:val="false"/>
        <w:spacing w:before="156"/>
        <w:ind w:left="420"/>
        <w:rPr>
          <w:rFonts w:ascii="仿宋" w:eastAsia="仿宋" w:hAnsi="仿宋"/>
        </w:rPr>
      </w:pPr>
      <w:r>
        <w:rPr>
          <w:rFonts w:ascii="仿宋" w:eastAsia="仿宋" w:hAnsi="仿宋" w:hint="eastAsia"/>
        </w:rPr>
        <w:t>6.4.2布线系统简单，可通过遥控器设定集控地址。</w:t>
      </w:r>
    </w:p>
    <w:p w14:paraId="0859C162">
      <w:pPr>
        <w:pStyle w:val="style0"/>
        <w:numPr>
          <w:ilvl w:val="0"/>
          <w:numId w:val="28"/>
        </w:numPr>
        <w:jc w:val="left"/>
        <w:rPr>
          <w:rFonts w:ascii="仿宋" w:eastAsia="仿宋" w:hAnsi="仿宋"/>
        </w:rPr>
      </w:pPr>
      <w:r>
        <w:rPr>
          <w:rFonts w:ascii="仿宋" w:eastAsia="仿宋" w:hAnsi="仿宋" w:hint="eastAsia"/>
        </w:rPr>
        <w:t>布线系统简单，线路要求具有良好的抗干扰能力。</w:t>
      </w:r>
    </w:p>
    <w:p w14:paraId="765C80E6">
      <w:pPr>
        <w:pStyle w:val="style90"/>
        <w:numPr>
          <w:ilvl w:val="0"/>
          <w:numId w:val="28"/>
        </w:numPr>
        <w:adjustRightInd w:val="false"/>
        <w:snapToGrid w:val="false"/>
        <w:spacing w:before="156"/>
        <w:rPr>
          <w:rFonts w:ascii="仿宋" w:eastAsia="仿宋" w:hAnsi="仿宋"/>
        </w:rPr>
      </w:pPr>
      <w:r>
        <w:rPr>
          <w:rFonts w:ascii="仿宋" w:eastAsia="仿宋" w:hAnsi="仿宋"/>
        </w:rPr>
        <w:t>机组电气线路的连接应整齐牢固，电线穿孔和接插头应采用绝缘管或其他适当的保护措施。</w:t>
      </w:r>
    </w:p>
    <w:p w14:paraId="55C9EF84">
      <w:pPr>
        <w:pStyle w:val="style90"/>
        <w:numPr>
          <w:ilvl w:val="0"/>
          <w:numId w:val="28"/>
        </w:numPr>
        <w:adjustRightInd w:val="false"/>
        <w:snapToGrid w:val="false"/>
        <w:spacing w:before="156"/>
        <w:rPr>
          <w:rFonts w:ascii="仿宋" w:eastAsia="仿宋" w:hAnsi="仿宋"/>
        </w:rPr>
      </w:pPr>
      <w:r>
        <w:rPr>
          <w:rFonts w:ascii="仿宋" w:eastAsia="仿宋" w:hAnsi="仿宋" w:hint="eastAsia"/>
        </w:rPr>
        <w:t>在供电系统突然断电的情况下，机组具有</w:t>
      </w:r>
      <w:r>
        <w:rPr>
          <w:rFonts w:ascii="仿宋" w:eastAsia="仿宋" w:hAnsi="仿宋"/>
        </w:rPr>
        <w:t>来电自动重新启动</w:t>
      </w:r>
      <w:r>
        <w:rPr>
          <w:rFonts w:ascii="仿宋" w:eastAsia="仿宋" w:hAnsi="仿宋" w:hint="eastAsia"/>
        </w:rPr>
        <w:t>以及来电自动恢复记忆</w:t>
      </w:r>
      <w:r>
        <w:rPr>
          <w:rFonts w:ascii="仿宋" w:eastAsia="仿宋" w:hAnsi="仿宋"/>
        </w:rPr>
        <w:t>的功能。</w:t>
      </w:r>
    </w:p>
    <w:p w14:paraId="3EF66D73">
      <w:pPr>
        <w:pStyle w:val="style90"/>
        <w:numPr>
          <w:ilvl w:val="0"/>
          <w:numId w:val="28"/>
        </w:numPr>
        <w:adjustRightInd w:val="false"/>
        <w:snapToGrid w:val="false"/>
        <w:spacing w:before="156"/>
        <w:rPr>
          <w:rFonts w:ascii="仿宋" w:eastAsia="仿宋" w:hAnsi="仿宋"/>
        </w:rPr>
      </w:pPr>
      <w:r>
        <w:rPr>
          <w:rFonts w:ascii="仿宋" w:eastAsia="仿宋" w:hAnsi="仿宋"/>
        </w:rPr>
        <w:t>机组应带有以下保护装置（至少，但不限于）：</w:t>
      </w:r>
    </w:p>
    <w:p w14:paraId="0ED1AE18">
      <w:pPr>
        <w:pStyle w:val="style0"/>
        <w:numPr>
          <w:ilvl w:val="3"/>
          <w:numId w:val="29"/>
        </w:numPr>
        <w:snapToGrid w:val="false"/>
        <w:spacing w:before="156"/>
        <w:textAlignment w:val="center"/>
        <w:rPr>
          <w:rFonts w:ascii="仿宋" w:eastAsia="仿宋" w:hAnsi="仿宋"/>
        </w:rPr>
      </w:pPr>
      <w:r>
        <w:rPr>
          <w:rFonts w:ascii="仿宋" w:eastAsia="仿宋" w:hAnsi="仿宋"/>
        </w:rPr>
        <w:t>制冷剂高压保护</w:t>
      </w:r>
    </w:p>
    <w:p w14:paraId="1D1095FA">
      <w:pPr>
        <w:pStyle w:val="style0"/>
        <w:numPr>
          <w:ilvl w:val="3"/>
          <w:numId w:val="29"/>
        </w:numPr>
        <w:snapToGrid w:val="false"/>
        <w:spacing w:before="156"/>
        <w:textAlignment w:val="center"/>
        <w:rPr>
          <w:rFonts w:ascii="仿宋" w:eastAsia="仿宋" w:hAnsi="仿宋"/>
        </w:rPr>
      </w:pPr>
      <w:r>
        <w:rPr>
          <w:rFonts w:ascii="仿宋" w:eastAsia="仿宋" w:hAnsi="仿宋"/>
        </w:rPr>
        <w:t>压缩机</w:t>
      </w:r>
      <w:r>
        <w:rPr>
          <w:rFonts w:ascii="仿宋" w:eastAsia="仿宋" w:hAnsi="仿宋" w:hint="eastAsia"/>
        </w:rPr>
        <w:t>高</w:t>
      </w:r>
      <w:r>
        <w:rPr>
          <w:rFonts w:ascii="仿宋" w:eastAsia="仿宋" w:hAnsi="仿宋"/>
        </w:rPr>
        <w:t>温保护</w:t>
      </w:r>
    </w:p>
    <w:p w14:paraId="205667B2">
      <w:pPr>
        <w:pStyle w:val="style0"/>
        <w:numPr>
          <w:ilvl w:val="3"/>
          <w:numId w:val="29"/>
        </w:numPr>
        <w:snapToGrid w:val="false"/>
        <w:spacing w:before="156"/>
        <w:textAlignment w:val="center"/>
        <w:rPr>
          <w:rFonts w:ascii="仿宋" w:eastAsia="仿宋" w:hAnsi="仿宋"/>
        </w:rPr>
      </w:pPr>
      <w:r>
        <w:rPr>
          <w:rFonts w:ascii="仿宋" w:eastAsia="仿宋" w:hAnsi="仿宋"/>
        </w:rPr>
        <w:t>电流过载保护</w:t>
      </w:r>
    </w:p>
    <w:p w14:paraId="2DD4E345">
      <w:pPr>
        <w:pStyle w:val="style0"/>
        <w:numPr>
          <w:ilvl w:val="3"/>
          <w:numId w:val="29"/>
        </w:numPr>
        <w:snapToGrid w:val="false"/>
        <w:spacing w:before="156"/>
        <w:textAlignment w:val="center"/>
        <w:rPr>
          <w:rFonts w:ascii="仿宋" w:eastAsia="仿宋" w:hAnsi="仿宋"/>
        </w:rPr>
      </w:pPr>
      <w:r>
        <w:rPr>
          <w:rFonts w:ascii="仿宋" w:eastAsia="仿宋" w:hAnsi="仿宋"/>
        </w:rPr>
        <w:t>风机电机过载保护</w:t>
      </w:r>
    </w:p>
    <w:p w14:paraId="5B1F8C1B">
      <w:pPr>
        <w:pStyle w:val="style0"/>
        <w:numPr>
          <w:ilvl w:val="3"/>
          <w:numId w:val="29"/>
        </w:numPr>
        <w:snapToGrid w:val="false"/>
        <w:spacing w:before="156"/>
        <w:textAlignment w:val="center"/>
        <w:rPr>
          <w:rFonts w:ascii="仿宋" w:eastAsia="仿宋" w:hAnsi="仿宋"/>
        </w:rPr>
      </w:pPr>
      <w:r>
        <w:rPr>
          <w:rFonts w:ascii="仿宋" w:eastAsia="仿宋" w:hAnsi="仿宋"/>
        </w:rPr>
        <w:t>散热器防结霜（冰）保护</w:t>
      </w:r>
    </w:p>
    <w:p w14:paraId="644ED0EE">
      <w:pPr>
        <w:pStyle w:val="style0"/>
        <w:numPr>
          <w:ilvl w:val="3"/>
          <w:numId w:val="29"/>
        </w:numPr>
        <w:snapToGrid w:val="false"/>
        <w:spacing w:before="156"/>
        <w:textAlignment w:val="center"/>
        <w:rPr>
          <w:rFonts w:ascii="仿宋" w:eastAsia="仿宋" w:hAnsi="仿宋"/>
        </w:rPr>
      </w:pPr>
      <w:r>
        <w:rPr>
          <w:rFonts w:ascii="仿宋" w:eastAsia="仿宋" w:hAnsi="仿宋"/>
        </w:rPr>
        <w:t>超负荷保护</w:t>
      </w:r>
    </w:p>
    <w:p w14:paraId="3EB23498">
      <w:pPr>
        <w:pStyle w:val="style90"/>
        <w:numPr>
          <w:ilvl w:val="0"/>
          <w:numId w:val="30"/>
        </w:numPr>
        <w:adjustRightInd w:val="false"/>
        <w:snapToGrid w:val="false"/>
        <w:spacing w:before="156"/>
        <w:rPr>
          <w:rFonts w:ascii="仿宋" w:eastAsia="仿宋" w:hAnsi="仿宋"/>
        </w:rPr>
      </w:pPr>
      <w:r>
        <w:rPr>
          <w:rFonts w:ascii="仿宋" w:eastAsia="仿宋" w:hAnsi="仿宋"/>
        </w:rPr>
        <w:t>每件产品都应在明显的位置上固定铭牌，内容至少应包括：</w:t>
      </w:r>
    </w:p>
    <w:p w14:paraId="559887E7">
      <w:pPr>
        <w:pStyle w:val="style90"/>
        <w:numPr>
          <w:ilvl w:val="1"/>
          <w:numId w:val="31"/>
        </w:numPr>
        <w:adjustRightInd w:val="false"/>
        <w:snapToGrid w:val="false"/>
        <w:spacing w:before="156"/>
        <w:rPr>
          <w:rFonts w:ascii="仿宋" w:eastAsia="仿宋" w:hAnsi="仿宋"/>
        </w:rPr>
      </w:pPr>
      <w:r>
        <w:rPr>
          <w:rFonts w:ascii="仿宋" w:eastAsia="仿宋" w:hAnsi="仿宋"/>
        </w:rPr>
        <w:t>产品名称、型号、规格；</w:t>
      </w:r>
    </w:p>
    <w:p w14:paraId="57A29D35">
      <w:pPr>
        <w:pStyle w:val="style90"/>
        <w:numPr>
          <w:ilvl w:val="1"/>
          <w:numId w:val="31"/>
        </w:numPr>
        <w:adjustRightInd w:val="false"/>
        <w:snapToGrid w:val="false"/>
        <w:spacing w:before="156"/>
        <w:rPr>
          <w:rFonts w:ascii="仿宋" w:eastAsia="仿宋" w:hAnsi="仿宋"/>
        </w:rPr>
      </w:pPr>
      <w:r>
        <w:rPr>
          <w:rFonts w:ascii="仿宋" w:eastAsia="仿宋" w:hAnsi="仿宋"/>
        </w:rPr>
        <w:t>制造厂名称、商标；</w:t>
      </w:r>
    </w:p>
    <w:p w14:paraId="1475D080">
      <w:pPr>
        <w:pStyle w:val="style90"/>
        <w:numPr>
          <w:ilvl w:val="1"/>
          <w:numId w:val="31"/>
        </w:numPr>
        <w:adjustRightInd w:val="false"/>
        <w:snapToGrid w:val="false"/>
        <w:spacing w:before="156"/>
        <w:rPr>
          <w:rFonts w:ascii="仿宋" w:eastAsia="仿宋" w:hAnsi="仿宋"/>
        </w:rPr>
      </w:pPr>
      <w:r>
        <w:rPr>
          <w:rFonts w:ascii="仿宋" w:eastAsia="仿宋" w:hAnsi="仿宋"/>
        </w:rPr>
        <w:t>出厂日期、产品编号或生产批号；</w:t>
      </w:r>
    </w:p>
    <w:p w14:paraId="06CC749A">
      <w:pPr>
        <w:pStyle w:val="style90"/>
        <w:numPr>
          <w:ilvl w:val="1"/>
          <w:numId w:val="31"/>
        </w:numPr>
        <w:adjustRightInd w:val="false"/>
        <w:snapToGrid w:val="false"/>
        <w:spacing w:before="156"/>
        <w:rPr>
          <w:rFonts w:ascii="仿宋" w:eastAsia="仿宋" w:hAnsi="仿宋"/>
        </w:rPr>
      </w:pPr>
      <w:r>
        <w:rPr>
          <w:rFonts w:ascii="仿宋" w:eastAsia="仿宋" w:hAnsi="仿宋" w:hint="eastAsia"/>
        </w:rPr>
        <w:t>输入</w:t>
      </w:r>
      <w:r>
        <w:rPr>
          <w:rFonts w:ascii="仿宋" w:eastAsia="仿宋" w:hAnsi="仿宋"/>
        </w:rPr>
        <w:t>功率、</w:t>
      </w:r>
      <w:r>
        <w:rPr>
          <w:rFonts w:ascii="仿宋" w:eastAsia="仿宋" w:hAnsi="仿宋" w:hint="eastAsia"/>
        </w:rPr>
        <w:t>噪音等</w:t>
      </w:r>
      <w:r>
        <w:rPr>
          <w:rFonts w:ascii="仿宋" w:eastAsia="仿宋" w:hAnsi="仿宋"/>
        </w:rPr>
        <w:t>主要参数。</w:t>
      </w:r>
    </w:p>
    <w:p w14:paraId="6CA1F0F7">
      <w:pPr>
        <w:pStyle w:val="style90"/>
        <w:numPr>
          <w:ilvl w:val="0"/>
          <w:numId w:val="32"/>
        </w:numPr>
        <w:adjustRightInd w:val="false"/>
        <w:snapToGrid w:val="false"/>
        <w:spacing w:before="156"/>
        <w:rPr>
          <w:rFonts w:ascii="仿宋" w:eastAsia="仿宋" w:hAnsi="仿宋"/>
        </w:rPr>
      </w:pPr>
      <w:r>
        <w:rPr>
          <w:rFonts w:ascii="仿宋" w:eastAsia="仿宋" w:hAnsi="仿宋" w:hint="eastAsia"/>
        </w:rPr>
        <w:t>投标人应根据招标文件、图纸及相关标准、规范的要求进行系统设计，选择合适的型号进行投标。在投标文件中应提供空调平面布置图及设计选型计算依据。</w:t>
      </w:r>
    </w:p>
    <w:p w14:paraId="1BA61657">
      <w:pPr>
        <w:pStyle w:val="style90"/>
        <w:numPr>
          <w:ilvl w:val="0"/>
          <w:numId w:val="33"/>
        </w:numPr>
        <w:adjustRightInd w:val="false"/>
        <w:snapToGrid w:val="false"/>
        <w:spacing w:before="156"/>
        <w:rPr>
          <w:rFonts w:ascii="仿宋" w:eastAsia="仿宋" w:hAnsi="仿宋"/>
        </w:rPr>
      </w:pPr>
      <w:r>
        <w:rPr>
          <w:rFonts w:ascii="仿宋" w:eastAsia="仿宋" w:hAnsi="仿宋" w:hint="eastAsia"/>
        </w:rPr>
        <w:t>投标人应根据其设计方案，在投标文件中应详细说明机组的结构、性能等，包括但不限于以下内容：</w:t>
      </w:r>
    </w:p>
    <w:p w14:paraId="4DB3BC94">
      <w:pPr>
        <w:pStyle w:val="style90"/>
        <w:numPr>
          <w:ilvl w:val="0"/>
          <w:numId w:val="34"/>
        </w:numPr>
        <w:adjustRightInd w:val="false"/>
        <w:snapToGrid w:val="false"/>
        <w:spacing w:before="156"/>
        <w:rPr>
          <w:rFonts w:ascii="仿宋" w:eastAsia="仿宋" w:hAnsi="仿宋"/>
        </w:rPr>
      </w:pPr>
      <w:r>
        <w:rPr>
          <w:rFonts w:ascii="仿宋" w:eastAsia="仿宋" w:hAnsi="仿宋" w:hint="eastAsia"/>
        </w:rPr>
        <w:t>机组的性能参数，风量、冷量、热量、功率、重量、尺寸</w:t>
      </w:r>
      <w:r>
        <w:rPr>
          <w:rFonts w:ascii="仿宋" w:eastAsia="仿宋" w:hAnsi="仿宋" w:hint="eastAsia"/>
          <w:lang w:val="en-GB"/>
        </w:rPr>
        <w:t>等</w:t>
      </w:r>
      <w:r>
        <w:rPr>
          <w:rFonts w:ascii="仿宋" w:eastAsia="仿宋" w:hAnsi="仿宋" w:hint="eastAsia"/>
        </w:rPr>
        <w:t>（采用列表说明）。</w:t>
      </w:r>
    </w:p>
    <w:p w14:paraId="035663B8">
      <w:pPr>
        <w:pStyle w:val="style90"/>
        <w:numPr>
          <w:ilvl w:val="0"/>
          <w:numId w:val="35"/>
        </w:numPr>
        <w:adjustRightInd w:val="false"/>
        <w:snapToGrid w:val="false"/>
        <w:spacing w:before="156"/>
        <w:rPr>
          <w:rFonts w:ascii="仿宋" w:eastAsia="仿宋" w:hAnsi="仿宋"/>
        </w:rPr>
      </w:pPr>
      <w:r>
        <w:rPr>
          <w:rFonts w:ascii="仿宋" w:eastAsia="仿宋" w:hAnsi="仿宋" w:hint="eastAsia"/>
        </w:rPr>
        <w:t>投标产品的品牌、生产厂商及生产地。</w:t>
      </w:r>
    </w:p>
    <w:p w14:paraId="243C372D">
      <w:pPr>
        <w:pStyle w:val="style90"/>
        <w:numPr>
          <w:ilvl w:val="0"/>
          <w:numId w:val="36"/>
        </w:numPr>
        <w:adjustRightInd w:val="false"/>
        <w:snapToGrid w:val="false"/>
        <w:spacing w:before="156"/>
        <w:rPr>
          <w:rFonts w:ascii="仿宋" w:eastAsia="仿宋" w:hAnsi="仿宋"/>
        </w:rPr>
      </w:pPr>
      <w:r>
        <w:rPr>
          <w:rFonts w:ascii="仿宋" w:eastAsia="仿宋" w:hAnsi="仿宋" w:hint="eastAsia"/>
        </w:rPr>
        <w:t>主要部件的性能描述，如：变频器、压缩机、油回路、控制系统、冷媒等。</w:t>
      </w:r>
    </w:p>
    <w:p w14:paraId="351D8F11">
      <w:pPr>
        <w:pStyle w:val="style179"/>
        <w:numPr>
          <w:ilvl w:val="0"/>
          <w:numId w:val="49"/>
        </w:numPr>
        <w:spacing w:before="156" w:beforeLines="50" w:after="156" w:afterLines="50" w:lineRule="exact" w:line="440"/>
        <w:ind w:left="1134" w:firstLineChars="0"/>
        <w:rPr>
          <w:rFonts w:ascii="仿宋" w:eastAsia="仿宋" w:hAnsi="仿宋"/>
          <w:b/>
          <w:sz w:val="24"/>
        </w:rPr>
      </w:pPr>
      <w:r>
        <w:rPr>
          <w:rFonts w:ascii="仿宋" w:eastAsia="仿宋" w:hAnsi="仿宋"/>
          <w:b/>
          <w:sz w:val="24"/>
        </w:rPr>
        <w:t>检验与测试</w:t>
      </w:r>
    </w:p>
    <w:p w14:paraId="4A065139">
      <w:pPr>
        <w:pStyle w:val="style90"/>
        <w:numPr>
          <w:ilvl w:val="0"/>
          <w:numId w:val="38"/>
        </w:numPr>
        <w:adjustRightInd w:val="false"/>
        <w:snapToGrid w:val="false"/>
        <w:spacing w:before="156"/>
        <w:rPr>
          <w:rFonts w:ascii="仿宋" w:eastAsia="仿宋" w:hAnsi="仿宋"/>
        </w:rPr>
      </w:pPr>
      <w:r>
        <w:rPr>
          <w:rFonts w:ascii="仿宋" w:eastAsia="仿宋" w:hAnsi="仿宋" w:hint="eastAsia"/>
        </w:rPr>
        <w:t>制造厂家需提供空调</w:t>
      </w:r>
      <w:r>
        <w:rPr>
          <w:rFonts w:ascii="仿宋" w:eastAsia="仿宋" w:hAnsi="仿宋"/>
        </w:rPr>
        <w:t>设备各项具体的检验和试验报告，并对检验报告的准确性和完整性负责。</w:t>
      </w:r>
    </w:p>
    <w:p w14:paraId="6F66CD93">
      <w:pPr>
        <w:pStyle w:val="style90"/>
        <w:numPr>
          <w:ilvl w:val="0"/>
          <w:numId w:val="38"/>
        </w:numPr>
        <w:adjustRightInd w:val="false"/>
        <w:snapToGrid w:val="false"/>
        <w:spacing w:before="156"/>
        <w:rPr>
          <w:rFonts w:ascii="仿宋" w:eastAsia="仿宋" w:hAnsi="仿宋"/>
        </w:rPr>
      </w:pPr>
      <w:r>
        <w:rPr>
          <w:rFonts w:ascii="仿宋" w:eastAsia="仿宋" w:hAnsi="仿宋"/>
        </w:rPr>
        <w:t>采购人有权在制造过程中和发货前进行监督、检查制造工艺、原材料质量和产品质量。并参加产品试验（但不作为验收），中标供应商应为采购人进行上述检查提供便利条件，费用由中标供应商承担。</w:t>
      </w:r>
    </w:p>
    <w:p w14:paraId="55E96062">
      <w:pPr>
        <w:pStyle w:val="style90"/>
        <w:numPr>
          <w:ilvl w:val="0"/>
          <w:numId w:val="38"/>
        </w:numPr>
        <w:adjustRightInd w:val="false"/>
        <w:snapToGrid w:val="false"/>
        <w:spacing w:before="156"/>
        <w:rPr>
          <w:rFonts w:ascii="仿宋" w:eastAsia="仿宋" w:hAnsi="仿宋"/>
        </w:rPr>
      </w:pPr>
      <w:r>
        <w:rPr>
          <w:rFonts w:ascii="仿宋" w:eastAsia="仿宋" w:hAnsi="仿宋"/>
        </w:rPr>
        <w:t>中标供应商应对设备及附件（包括安装所需的一切零部件及专用工具）、备件</w:t>
      </w:r>
      <w:r>
        <w:rPr>
          <w:rFonts w:ascii="仿宋" w:eastAsia="仿宋" w:hAnsi="仿宋" w:hint="eastAsia"/>
        </w:rPr>
        <w:t>（费用单独报价，并含在投标总价中）</w:t>
      </w:r>
      <w:r>
        <w:rPr>
          <w:rFonts w:ascii="仿宋" w:eastAsia="仿宋" w:hAnsi="仿宋"/>
        </w:rPr>
        <w:t>等负全责，采购人只对安装调试完毕后的系统进行验收。</w:t>
      </w:r>
    </w:p>
    <w:p w14:paraId="752383AA">
      <w:pPr>
        <w:pStyle w:val="style179"/>
        <w:numPr>
          <w:ilvl w:val="0"/>
          <w:numId w:val="49"/>
        </w:numPr>
        <w:spacing w:before="156" w:beforeLines="50" w:after="156" w:afterLines="50" w:lineRule="exact" w:line="440"/>
        <w:ind w:left="1134" w:firstLineChars="0"/>
        <w:rPr>
          <w:rFonts w:ascii="仿宋" w:eastAsia="仿宋" w:hAnsi="仿宋"/>
          <w:b/>
          <w:sz w:val="24"/>
        </w:rPr>
      </w:pPr>
      <w:r>
        <w:rPr>
          <w:rFonts w:ascii="仿宋" w:eastAsia="仿宋" w:hAnsi="仿宋" w:hint="eastAsia"/>
          <w:b/>
          <w:sz w:val="24"/>
        </w:rPr>
        <w:t>所投其他材料部分</w:t>
      </w:r>
    </w:p>
    <w:p w14:paraId="6E7EF875">
      <w:pPr>
        <w:pStyle w:val="style90"/>
        <w:numPr>
          <w:ilvl w:val="0"/>
          <w:numId w:val="39"/>
        </w:numPr>
        <w:adjustRightInd w:val="false"/>
        <w:snapToGrid w:val="false"/>
        <w:spacing w:before="156"/>
        <w:rPr>
          <w:rFonts w:ascii="仿宋" w:eastAsia="仿宋" w:hAnsi="仿宋"/>
        </w:rPr>
      </w:pPr>
      <w:r>
        <w:rPr>
          <w:rFonts w:ascii="仿宋" w:eastAsia="仿宋" w:hAnsi="仿宋"/>
        </w:rPr>
        <w:t>所</w:t>
      </w:r>
      <w:r>
        <w:rPr>
          <w:rFonts w:ascii="仿宋" w:eastAsia="仿宋" w:hAnsi="仿宋" w:hint="eastAsia"/>
        </w:rPr>
        <w:t>投</w:t>
      </w:r>
      <w:r>
        <w:rPr>
          <w:rFonts w:ascii="仿宋" w:eastAsia="仿宋" w:hAnsi="仿宋"/>
        </w:rPr>
        <w:t>的各种主要材料、设备、成品或半成品应有出厂合格证或质量鉴定文件；</w:t>
      </w:r>
      <w:r>
        <w:rPr>
          <w:rFonts w:ascii="仿宋" w:eastAsia="仿宋" w:hAnsi="仿宋"/>
        </w:rPr>
        <w:t xml:space="preserve"> </w:t>
      </w:r>
    </w:p>
    <w:p w14:paraId="180E8955">
      <w:pPr>
        <w:pStyle w:val="style179"/>
        <w:numPr>
          <w:ilvl w:val="0"/>
          <w:numId w:val="2"/>
        </w:numPr>
        <w:spacing w:lineRule="auto" w:line="360"/>
        <w:ind w:left="720" w:hanging="720" w:firstLineChars="0"/>
        <w:rPr>
          <w:rFonts w:ascii="仿宋" w:eastAsia="仿宋" w:hAnsi="仿宋"/>
          <w:b/>
          <w:sz w:val="24"/>
          <w:lang w:val="zh-CN"/>
        </w:rPr>
      </w:pPr>
      <w:r>
        <w:rPr>
          <w:rFonts w:ascii="仿宋" w:eastAsia="仿宋" w:hAnsi="仿宋" w:hint="eastAsia"/>
          <w:b/>
          <w:sz w:val="24"/>
          <w:lang w:val="zh-CN"/>
        </w:rPr>
        <w:t>货物安装服务需求</w:t>
      </w:r>
    </w:p>
    <w:p w14:paraId="00B739DB">
      <w:pPr>
        <w:pStyle w:val="style179"/>
        <w:numPr>
          <w:ilvl w:val="0"/>
          <w:numId w:val="43"/>
        </w:numPr>
        <w:tabs>
          <w:tab w:val="left" w:leader="none" w:pos="714"/>
        </w:tabs>
        <w:spacing w:before="156" w:beforeLines="50" w:after="156" w:afterLines="50" w:lineRule="exact" w:line="440"/>
        <w:ind w:left="0" w:firstLine="714" w:firstLineChars="0"/>
        <w:rPr>
          <w:rFonts w:ascii="仿宋" w:eastAsia="仿宋" w:hAnsi="仿宋"/>
          <w:szCs w:val="21"/>
        </w:rPr>
      </w:pPr>
      <w:r>
        <w:rPr>
          <w:rFonts w:ascii="仿宋" w:eastAsia="仿宋" w:hAnsi="仿宋" w:hint="eastAsia"/>
          <w:szCs w:val="21"/>
        </w:rPr>
        <w:t>中标供应商应按采购人通知的日期到现场进行安装、调试，投标书中应提供详细的施工组织设计文本。合同签订后投标人应指定负责本工程的项目代表，负责协调卖方在工程全过程的各项工作，如图纸确认、包装、发运、现场安装、调试验收等。</w:t>
      </w:r>
    </w:p>
    <w:p w14:paraId="10332DF9">
      <w:pPr>
        <w:pStyle w:val="style179"/>
        <w:numPr>
          <w:ilvl w:val="0"/>
          <w:numId w:val="43"/>
        </w:numPr>
        <w:tabs>
          <w:tab w:val="left" w:leader="none" w:pos="714"/>
        </w:tabs>
        <w:spacing w:before="156" w:beforeLines="50" w:after="156" w:afterLines="50" w:lineRule="exact" w:line="440"/>
        <w:ind w:left="0" w:firstLine="714" w:firstLineChars="0"/>
        <w:rPr>
          <w:rFonts w:ascii="仿宋" w:eastAsia="仿宋" w:hAnsi="仿宋"/>
          <w:szCs w:val="21"/>
        </w:rPr>
      </w:pPr>
      <w:r>
        <w:rPr>
          <w:rFonts w:ascii="仿宋" w:eastAsia="仿宋" w:hAnsi="仿宋" w:hint="eastAsia"/>
          <w:szCs w:val="21"/>
        </w:rPr>
        <w:t>中标供应商应于合同签订后7日内完成深化设计。安装开始前，所有有关图纸及技术协议必须提供完整，并经采购人确认。机组的安装应严格按批准的图纸进行施工。如有疑问或变更，须经采购人同意。</w:t>
      </w:r>
    </w:p>
    <w:p w14:paraId="167771C4">
      <w:pPr>
        <w:pStyle w:val="style179"/>
        <w:numPr>
          <w:ilvl w:val="0"/>
          <w:numId w:val="43"/>
        </w:numPr>
        <w:tabs>
          <w:tab w:val="left" w:leader="none" w:pos="714"/>
        </w:tabs>
        <w:spacing w:before="156" w:beforeLines="50" w:after="156" w:afterLines="50" w:lineRule="exact" w:line="440"/>
        <w:ind w:left="0" w:firstLine="714" w:firstLineChars="0"/>
        <w:rPr>
          <w:rFonts w:ascii="仿宋" w:eastAsia="仿宋" w:hAnsi="仿宋"/>
          <w:szCs w:val="21"/>
        </w:rPr>
      </w:pPr>
      <w:r>
        <w:rPr>
          <w:rFonts w:ascii="仿宋" w:eastAsia="仿宋" w:hAnsi="仿宋" w:hint="eastAsia"/>
          <w:szCs w:val="21"/>
        </w:rPr>
        <w:t>中标供应商派出的技术人员应自备在安装调试过程中所需的特殊工具、润滑剂、易损件和专用仪器仪表等。</w:t>
      </w:r>
    </w:p>
    <w:p w14:paraId="7F54360B">
      <w:pPr>
        <w:pStyle w:val="style179"/>
        <w:numPr>
          <w:ilvl w:val="0"/>
          <w:numId w:val="43"/>
        </w:numPr>
        <w:tabs>
          <w:tab w:val="left" w:leader="none" w:pos="714"/>
        </w:tabs>
        <w:spacing w:before="156" w:beforeLines="50" w:after="156" w:afterLines="50" w:lineRule="exact" w:line="440"/>
        <w:ind w:left="0" w:firstLine="714" w:firstLineChars="0"/>
        <w:rPr>
          <w:rFonts w:ascii="仿宋" w:eastAsia="仿宋" w:hAnsi="仿宋"/>
          <w:szCs w:val="21"/>
        </w:rPr>
      </w:pPr>
      <w:r>
        <w:rPr>
          <w:rFonts w:ascii="仿宋" w:eastAsia="仿宋" w:hAnsi="仿宋" w:hint="eastAsia"/>
          <w:szCs w:val="21"/>
        </w:rPr>
        <w:t>安装工程的安全技术、环境保护等应按国家及北京市有关现行规定及采购人、监理的要求执行。中标供应商须服从采购人、监理等有关方面的指挥监督。</w:t>
      </w:r>
    </w:p>
    <w:p w14:paraId="5CAA3147">
      <w:pPr>
        <w:pStyle w:val="style179"/>
        <w:numPr>
          <w:ilvl w:val="0"/>
          <w:numId w:val="43"/>
        </w:numPr>
        <w:tabs>
          <w:tab w:val="left" w:leader="none" w:pos="714"/>
        </w:tabs>
        <w:spacing w:before="156" w:beforeLines="50" w:after="156" w:afterLines="50" w:lineRule="exact" w:line="440"/>
        <w:ind w:left="0" w:firstLine="714" w:firstLineChars="0"/>
        <w:rPr>
          <w:rFonts w:ascii="仿宋" w:eastAsia="仿宋" w:hAnsi="仿宋"/>
          <w:szCs w:val="21"/>
        </w:rPr>
      </w:pPr>
      <w:r>
        <w:rPr>
          <w:rFonts w:ascii="仿宋" w:eastAsia="仿宋" w:hAnsi="仿宋" w:hint="eastAsia"/>
          <w:szCs w:val="21"/>
        </w:rPr>
        <w:t>安装过程中应严格执行安全保护及消防安全的有关规定。充分考虑到施工及使用人员的安全因素，预防各种意外事故发生。应避免出现尖锐顶角、毛刺、开口等问题。材料应具有阻燃性能、低烟无毒。</w:t>
      </w:r>
    </w:p>
    <w:p w14:paraId="08315AF8">
      <w:pPr>
        <w:pStyle w:val="style179"/>
        <w:numPr>
          <w:ilvl w:val="0"/>
          <w:numId w:val="43"/>
        </w:numPr>
        <w:tabs>
          <w:tab w:val="left" w:leader="none" w:pos="714"/>
        </w:tabs>
        <w:spacing w:before="156" w:beforeLines="50" w:after="156" w:afterLines="50" w:lineRule="exact" w:line="440"/>
        <w:ind w:left="0" w:firstLine="714" w:firstLineChars="0"/>
        <w:rPr>
          <w:rFonts w:ascii="仿宋" w:eastAsia="仿宋" w:hAnsi="仿宋"/>
          <w:szCs w:val="21"/>
        </w:rPr>
      </w:pPr>
      <w:r>
        <w:rPr>
          <w:rFonts w:ascii="仿宋" w:eastAsia="仿宋" w:hAnsi="仿宋" w:hint="eastAsia"/>
          <w:szCs w:val="21"/>
        </w:rPr>
        <w:t>安装所使用</w:t>
      </w:r>
      <w:r>
        <w:rPr>
          <w:rFonts w:ascii="仿宋" w:eastAsia="仿宋" w:hAnsi="仿宋" w:hint="eastAsia"/>
          <w:szCs w:val="21"/>
        </w:rPr>
        <w:t>的各种主要材料、设备、成品或半成品应有出厂合格证或质量鉴定文件</w:t>
      </w:r>
      <w:r>
        <w:rPr>
          <w:rFonts w:ascii="仿宋" w:eastAsia="仿宋" w:hAnsi="仿宋" w:hint="eastAsia"/>
          <w:szCs w:val="21"/>
        </w:rPr>
        <w:t>。</w:t>
      </w:r>
    </w:p>
    <w:p w14:paraId="687B9E54">
      <w:pPr>
        <w:pStyle w:val="style179"/>
        <w:numPr>
          <w:ilvl w:val="0"/>
          <w:numId w:val="43"/>
        </w:numPr>
        <w:tabs>
          <w:tab w:val="left" w:leader="none" w:pos="714"/>
        </w:tabs>
        <w:spacing w:before="156" w:beforeLines="50" w:after="156" w:afterLines="50" w:lineRule="exact" w:line="440"/>
        <w:ind w:left="0" w:firstLine="714" w:firstLineChars="0"/>
        <w:rPr>
          <w:rFonts w:ascii="仿宋" w:eastAsia="仿宋" w:hAnsi="仿宋"/>
          <w:szCs w:val="21"/>
        </w:rPr>
      </w:pPr>
      <w:r>
        <w:rPr>
          <w:rFonts w:ascii="仿宋" w:eastAsia="仿宋" w:hAnsi="仿宋" w:hint="eastAsia"/>
          <w:szCs w:val="21"/>
        </w:rPr>
        <w:t>安装前应做好开箱检验的各种准备工作，通知采购人、监理参加，并做好记录和信息反馈。</w:t>
      </w:r>
    </w:p>
    <w:p w14:paraId="6975EC3B">
      <w:pPr>
        <w:pStyle w:val="style179"/>
        <w:numPr>
          <w:ilvl w:val="0"/>
          <w:numId w:val="43"/>
        </w:numPr>
        <w:tabs>
          <w:tab w:val="left" w:leader="none" w:pos="714"/>
        </w:tabs>
        <w:spacing w:before="156" w:beforeLines="50" w:after="156" w:afterLines="50" w:lineRule="exact" w:line="440"/>
        <w:ind w:left="0" w:firstLine="714" w:firstLineChars="0"/>
        <w:rPr>
          <w:rFonts w:ascii="仿宋" w:eastAsia="仿宋" w:hAnsi="仿宋"/>
          <w:szCs w:val="21"/>
        </w:rPr>
      </w:pPr>
      <w:r>
        <w:rPr>
          <w:rFonts w:ascii="仿宋" w:eastAsia="仿宋" w:hAnsi="仿宋" w:hint="eastAsia"/>
          <w:szCs w:val="21"/>
        </w:rPr>
        <w:t>各种设备安装前应做好检查，清理及其他必须进行的工作。</w:t>
      </w:r>
    </w:p>
    <w:p w14:paraId="6BF48CF7">
      <w:pPr>
        <w:pStyle w:val="style179"/>
        <w:numPr>
          <w:ilvl w:val="0"/>
          <w:numId w:val="43"/>
        </w:numPr>
        <w:tabs>
          <w:tab w:val="left" w:leader="none" w:pos="714"/>
        </w:tabs>
        <w:spacing w:before="156" w:beforeLines="50" w:after="156" w:afterLines="50" w:lineRule="exact" w:line="440"/>
        <w:ind w:left="0" w:firstLine="714" w:firstLineChars="0"/>
        <w:rPr>
          <w:rFonts w:ascii="仿宋" w:eastAsia="仿宋" w:hAnsi="仿宋"/>
          <w:szCs w:val="21"/>
        </w:rPr>
      </w:pPr>
      <w:r>
        <w:rPr>
          <w:rFonts w:ascii="仿宋" w:eastAsia="仿宋" w:hAnsi="仿宋" w:hint="eastAsia"/>
          <w:szCs w:val="21"/>
        </w:rPr>
        <w:t>空调冷凝水管要做闭水试验。</w:t>
      </w:r>
    </w:p>
    <w:p w14:paraId="1FD0D166">
      <w:pPr>
        <w:pStyle w:val="style179"/>
        <w:numPr>
          <w:ilvl w:val="0"/>
          <w:numId w:val="43"/>
        </w:numPr>
        <w:tabs>
          <w:tab w:val="left" w:leader="none" w:pos="714"/>
        </w:tabs>
        <w:spacing w:before="156" w:beforeLines="50" w:after="156" w:afterLines="50" w:lineRule="exact" w:line="440"/>
        <w:ind w:left="0" w:firstLine="714" w:firstLineChars="0"/>
        <w:rPr>
          <w:rFonts w:ascii="仿宋" w:eastAsia="仿宋" w:hAnsi="仿宋"/>
          <w:szCs w:val="21"/>
        </w:rPr>
      </w:pPr>
      <w:r>
        <w:rPr>
          <w:rFonts w:ascii="仿宋" w:eastAsia="仿宋" w:hAnsi="仿宋" w:hint="eastAsia"/>
          <w:szCs w:val="21"/>
        </w:rPr>
        <w:t>室内机安装前要检查、较核，安装要牢固、水平、位置标高准确。</w:t>
      </w:r>
    </w:p>
    <w:p w14:paraId="28FDFEA9">
      <w:pPr>
        <w:pStyle w:val="style179"/>
        <w:numPr>
          <w:ilvl w:val="0"/>
          <w:numId w:val="43"/>
        </w:numPr>
        <w:tabs>
          <w:tab w:val="left" w:leader="none" w:pos="714"/>
        </w:tabs>
        <w:spacing w:before="156" w:beforeLines="50" w:after="156" w:afterLines="50" w:lineRule="exact" w:line="440"/>
        <w:ind w:left="0" w:firstLine="714" w:firstLineChars="0"/>
        <w:rPr>
          <w:rFonts w:ascii="仿宋" w:eastAsia="仿宋" w:hAnsi="仿宋"/>
          <w:szCs w:val="21"/>
        </w:rPr>
      </w:pPr>
      <w:r>
        <w:rPr>
          <w:rFonts w:ascii="仿宋" w:eastAsia="仿宋" w:hAnsi="仿宋" w:hint="eastAsia"/>
          <w:szCs w:val="21"/>
        </w:rPr>
        <w:t>冷媒配管</w:t>
      </w:r>
    </w:p>
    <w:p w14:paraId="331F739C">
      <w:pPr>
        <w:pStyle w:val="style0"/>
        <w:numPr>
          <w:ilvl w:val="2"/>
          <w:numId w:val="41"/>
        </w:numPr>
        <w:tabs>
          <w:tab w:val="clear" w:pos="1271"/>
        </w:tabs>
        <w:spacing w:lineRule="auto" w:line="360"/>
        <w:ind w:left="1418"/>
        <w:rPr>
          <w:rFonts w:ascii="仿宋" w:cs="仿宋" w:eastAsia="仿宋" w:hAnsi="仿宋"/>
          <w:bCs/>
          <w:szCs w:val="21"/>
        </w:rPr>
      </w:pPr>
      <w:r>
        <w:rPr>
          <w:rFonts w:ascii="仿宋" w:cs="仿宋" w:eastAsia="仿宋" w:hAnsi="仿宋" w:hint="eastAsia"/>
          <w:bCs/>
          <w:szCs w:val="21"/>
        </w:rPr>
        <w:t>干燥要求：安装前铜管内禁止水分进入，配管要吹净和真空干燥。</w:t>
      </w:r>
    </w:p>
    <w:p w14:paraId="58A2F5D2">
      <w:pPr>
        <w:pStyle w:val="style0"/>
        <w:numPr>
          <w:ilvl w:val="2"/>
          <w:numId w:val="41"/>
        </w:numPr>
        <w:tabs>
          <w:tab w:val="clear" w:pos="1271"/>
        </w:tabs>
        <w:spacing w:lineRule="auto" w:line="360"/>
        <w:ind w:left="1418"/>
        <w:rPr>
          <w:rFonts w:ascii="仿宋" w:cs="仿宋" w:eastAsia="仿宋" w:hAnsi="仿宋"/>
          <w:bCs/>
          <w:szCs w:val="21"/>
        </w:rPr>
      </w:pPr>
      <w:r>
        <w:rPr>
          <w:rFonts w:ascii="仿宋" w:cs="仿宋" w:eastAsia="仿宋" w:hAnsi="仿宋" w:hint="eastAsia"/>
          <w:bCs/>
          <w:szCs w:val="21"/>
        </w:rPr>
        <w:t>清洁要求：施工时要保证管内清洁；焊接时管内要采用氮气保护，避免铜管氧化；铜管与主机连接前，要进行吹扫。</w:t>
      </w:r>
    </w:p>
    <w:p w14:paraId="7EBD646F">
      <w:pPr>
        <w:pStyle w:val="style0"/>
        <w:numPr>
          <w:ilvl w:val="2"/>
          <w:numId w:val="41"/>
        </w:numPr>
        <w:tabs>
          <w:tab w:val="clear" w:pos="1271"/>
        </w:tabs>
        <w:spacing w:lineRule="auto" w:line="360"/>
        <w:ind w:left="1418"/>
        <w:rPr>
          <w:rFonts w:ascii="仿宋" w:cs="仿宋" w:eastAsia="仿宋" w:hAnsi="仿宋"/>
          <w:bCs/>
          <w:szCs w:val="21"/>
        </w:rPr>
      </w:pPr>
      <w:r>
        <w:rPr>
          <w:rFonts w:ascii="仿宋" w:cs="仿宋" w:eastAsia="仿宋" w:hAnsi="仿宋" w:hint="eastAsia"/>
          <w:bCs/>
          <w:szCs w:val="21"/>
        </w:rPr>
        <w:t>气密性要求：按照国家相关标准要求，冷媒配管必须进行气密性试验，并保证气密质量。</w:t>
      </w:r>
    </w:p>
    <w:p w14:paraId="42C2ECC9">
      <w:pPr>
        <w:pStyle w:val="style179"/>
        <w:numPr>
          <w:ilvl w:val="0"/>
          <w:numId w:val="43"/>
        </w:numPr>
        <w:tabs>
          <w:tab w:val="left" w:leader="none" w:pos="714"/>
        </w:tabs>
        <w:spacing w:before="156" w:beforeLines="50" w:after="156" w:afterLines="50" w:lineRule="exact" w:line="440"/>
        <w:ind w:left="0" w:firstLine="714" w:firstLineChars="0"/>
        <w:rPr>
          <w:rFonts w:ascii="仿宋" w:eastAsia="仿宋" w:hAnsi="仿宋"/>
          <w:szCs w:val="21"/>
        </w:rPr>
      </w:pPr>
      <w:r>
        <w:rPr>
          <w:rFonts w:ascii="仿宋" w:eastAsia="仿宋" w:hAnsi="仿宋" w:hint="eastAsia"/>
          <w:szCs w:val="21"/>
        </w:rPr>
        <w:t>线缆布置：电源线与控制线应单独布置并保持标准要求间距。</w:t>
      </w:r>
    </w:p>
    <w:p w14:paraId="4B02BB9A">
      <w:pPr>
        <w:pStyle w:val="style179"/>
        <w:numPr>
          <w:ilvl w:val="0"/>
          <w:numId w:val="43"/>
        </w:numPr>
        <w:tabs>
          <w:tab w:val="left" w:leader="none" w:pos="714"/>
        </w:tabs>
        <w:spacing w:before="156" w:beforeLines="50" w:after="156" w:afterLines="50" w:lineRule="exact" w:line="440"/>
        <w:ind w:left="0" w:firstLine="714" w:firstLineChars="0"/>
        <w:rPr>
          <w:rFonts w:ascii="仿宋" w:eastAsia="仿宋" w:hAnsi="仿宋"/>
          <w:szCs w:val="21"/>
        </w:rPr>
      </w:pPr>
      <w:r>
        <w:rPr>
          <w:rFonts w:ascii="仿宋" w:eastAsia="仿宋" w:hAnsi="仿宋" w:hint="eastAsia"/>
          <w:szCs w:val="21"/>
        </w:rPr>
        <w:t>设备吊装时，应严格按吊装标志进行，不得对设备本身有任何损坏并防止坠落。</w:t>
      </w:r>
    </w:p>
    <w:p w14:paraId="42E3E1F4">
      <w:pPr>
        <w:pStyle w:val="style179"/>
        <w:numPr>
          <w:ilvl w:val="0"/>
          <w:numId w:val="43"/>
        </w:numPr>
        <w:tabs>
          <w:tab w:val="left" w:leader="none" w:pos="714"/>
        </w:tabs>
        <w:spacing w:before="156" w:beforeLines="50" w:after="156" w:afterLines="50" w:lineRule="exact" w:line="440"/>
        <w:ind w:left="0" w:firstLine="714" w:firstLineChars="0"/>
        <w:rPr>
          <w:rFonts w:ascii="仿宋" w:eastAsia="仿宋" w:hAnsi="仿宋"/>
          <w:szCs w:val="21"/>
        </w:rPr>
      </w:pPr>
      <w:r>
        <w:rPr>
          <w:rFonts w:ascii="仿宋" w:eastAsia="仿宋" w:hAnsi="仿宋" w:hint="eastAsia"/>
          <w:szCs w:val="21"/>
        </w:rPr>
        <w:t>中标供应商应负责在现场对设备进行调试和试运行，以检验其设计制作操作性和功能等方面的况。</w:t>
      </w:r>
    </w:p>
    <w:p w14:paraId="3B6033C5">
      <w:pPr>
        <w:pStyle w:val="style179"/>
        <w:numPr>
          <w:ilvl w:val="0"/>
          <w:numId w:val="43"/>
        </w:numPr>
        <w:tabs>
          <w:tab w:val="left" w:leader="none" w:pos="714"/>
        </w:tabs>
        <w:spacing w:before="156" w:beforeLines="50" w:after="156" w:afterLines="50" w:lineRule="exact" w:line="440"/>
        <w:ind w:left="0" w:firstLine="714" w:firstLineChars="0"/>
        <w:rPr>
          <w:rFonts w:ascii="仿宋" w:eastAsia="仿宋" w:hAnsi="仿宋"/>
          <w:szCs w:val="21"/>
        </w:rPr>
      </w:pPr>
      <w:r>
        <w:rPr>
          <w:rFonts w:ascii="仿宋" w:eastAsia="仿宋" w:hAnsi="仿宋" w:hint="eastAsia"/>
          <w:szCs w:val="21"/>
        </w:rPr>
        <w:t>系统安装完毕，应在采购人工程师的监督下进行试运行前的测试，以证明其可以进行试运行。</w:t>
      </w:r>
    </w:p>
    <w:p w14:paraId="74AED625">
      <w:pPr>
        <w:pStyle w:val="style179"/>
        <w:numPr>
          <w:ilvl w:val="0"/>
          <w:numId w:val="43"/>
        </w:numPr>
        <w:tabs>
          <w:tab w:val="left" w:leader="none" w:pos="714"/>
        </w:tabs>
        <w:spacing w:before="156" w:beforeLines="50" w:after="156" w:afterLines="50" w:lineRule="exact" w:line="440"/>
        <w:ind w:left="0" w:firstLine="714" w:firstLineChars="0"/>
        <w:rPr>
          <w:rFonts w:ascii="仿宋" w:eastAsia="仿宋" w:hAnsi="仿宋"/>
          <w:szCs w:val="21"/>
        </w:rPr>
      </w:pPr>
      <w:r>
        <w:rPr>
          <w:rFonts w:ascii="仿宋" w:eastAsia="仿宋" w:hAnsi="仿宋" w:hint="eastAsia"/>
          <w:szCs w:val="21"/>
        </w:rPr>
        <w:t>试机工作应在系统吹扫、气密性试验、抽真空、充注制冷剂、冷凝水管道连接试验、控制线、电源线测试合格后，各项记录齐全，并经监理、项目管理人员核实签章后方可进行调试运行。</w:t>
      </w:r>
    </w:p>
    <w:p w14:paraId="725A3184">
      <w:pPr>
        <w:pStyle w:val="style179"/>
        <w:numPr>
          <w:ilvl w:val="0"/>
          <w:numId w:val="43"/>
        </w:numPr>
        <w:tabs>
          <w:tab w:val="left" w:leader="none" w:pos="714"/>
        </w:tabs>
        <w:spacing w:before="156" w:beforeLines="50" w:after="156" w:afterLines="50" w:lineRule="exact" w:line="440"/>
        <w:ind w:left="0" w:firstLine="714" w:firstLineChars="0"/>
        <w:rPr>
          <w:rFonts w:ascii="仿宋" w:eastAsia="仿宋" w:hAnsi="仿宋"/>
          <w:szCs w:val="21"/>
        </w:rPr>
      </w:pPr>
      <w:r>
        <w:rPr>
          <w:rFonts w:ascii="仿宋" w:eastAsia="仿宋" w:hAnsi="仿宋" w:hint="eastAsia"/>
          <w:szCs w:val="21"/>
        </w:rPr>
        <w:t>调试时要每台进行调试和测试并将调试记录交用户。每台试机连续运转应达到8小时为合格。</w:t>
      </w:r>
    </w:p>
    <w:p w14:paraId="092A7A56">
      <w:pPr>
        <w:pStyle w:val="style179"/>
        <w:numPr>
          <w:ilvl w:val="0"/>
          <w:numId w:val="43"/>
        </w:numPr>
        <w:tabs>
          <w:tab w:val="left" w:leader="none" w:pos="714"/>
        </w:tabs>
        <w:spacing w:before="156" w:beforeLines="50" w:after="156" w:afterLines="50" w:lineRule="exact" w:line="440"/>
        <w:ind w:left="0" w:firstLine="714" w:firstLineChars="0"/>
        <w:rPr>
          <w:rFonts w:ascii="仿宋" w:eastAsia="仿宋" w:hAnsi="仿宋"/>
          <w:szCs w:val="21"/>
        </w:rPr>
      </w:pPr>
      <w:r>
        <w:rPr>
          <w:rFonts w:ascii="仿宋" w:eastAsia="仿宋" w:hAnsi="仿宋" w:hint="eastAsia"/>
          <w:szCs w:val="21"/>
        </w:rPr>
        <w:t>最终验收将在系统安装调试完毕后，按国家标准及招标文件要求或双方经协商认可的标准进行。</w:t>
      </w:r>
    </w:p>
    <w:p w14:paraId="3DA3DF94">
      <w:pPr>
        <w:pStyle w:val="style179"/>
        <w:numPr>
          <w:ilvl w:val="0"/>
          <w:numId w:val="43"/>
        </w:numPr>
        <w:tabs>
          <w:tab w:val="left" w:leader="none" w:pos="714"/>
        </w:tabs>
        <w:spacing w:before="156" w:beforeLines="50" w:after="156" w:afterLines="50" w:lineRule="exact" w:line="440"/>
        <w:ind w:left="0" w:firstLine="714" w:firstLineChars="0"/>
        <w:rPr>
          <w:rFonts w:ascii="仿宋" w:eastAsia="仿宋" w:hAnsi="仿宋"/>
          <w:szCs w:val="21"/>
        </w:rPr>
      </w:pPr>
      <w:r>
        <w:rPr>
          <w:rFonts w:ascii="仿宋" w:eastAsia="仿宋" w:hAnsi="仿宋" w:hint="eastAsia"/>
          <w:szCs w:val="21"/>
        </w:rPr>
        <w:t>当满足以下条件时，采购人才会认为验收合格。</w:t>
      </w:r>
    </w:p>
    <w:p w14:paraId="52C4FC4B">
      <w:pPr>
        <w:pStyle w:val="style90"/>
        <w:numPr>
          <w:ilvl w:val="0"/>
          <w:numId w:val="44"/>
        </w:numPr>
        <w:adjustRightInd w:val="false"/>
        <w:snapToGrid w:val="false"/>
        <w:spacing w:before="156"/>
        <w:rPr>
          <w:rFonts w:ascii="仿宋" w:eastAsia="仿宋" w:hAnsi="仿宋"/>
        </w:rPr>
      </w:pPr>
      <w:r>
        <w:rPr>
          <w:rFonts w:ascii="仿宋" w:eastAsia="仿宋" w:hAnsi="仿宋" w:hint="eastAsia"/>
        </w:rPr>
        <w:t>安装工作结束；</w:t>
      </w:r>
    </w:p>
    <w:p w14:paraId="6A0FA6AE">
      <w:pPr>
        <w:pStyle w:val="style90"/>
        <w:numPr>
          <w:ilvl w:val="0"/>
          <w:numId w:val="44"/>
        </w:numPr>
        <w:adjustRightInd w:val="false"/>
        <w:snapToGrid w:val="false"/>
        <w:spacing w:before="156"/>
        <w:rPr>
          <w:rFonts w:ascii="仿宋" w:eastAsia="仿宋" w:hAnsi="仿宋"/>
        </w:rPr>
      </w:pPr>
      <w:r>
        <w:rPr>
          <w:rFonts w:ascii="仿宋" w:eastAsia="仿宋" w:hAnsi="仿宋" w:hint="eastAsia"/>
        </w:rPr>
        <w:t>外观检查完成；</w:t>
      </w:r>
    </w:p>
    <w:p w14:paraId="757A4E74">
      <w:pPr>
        <w:pStyle w:val="style90"/>
        <w:numPr>
          <w:ilvl w:val="0"/>
          <w:numId w:val="44"/>
        </w:numPr>
        <w:adjustRightInd w:val="false"/>
        <w:snapToGrid w:val="false"/>
        <w:spacing w:before="156"/>
        <w:rPr>
          <w:rFonts w:ascii="仿宋" w:eastAsia="仿宋" w:hAnsi="仿宋"/>
        </w:rPr>
      </w:pPr>
      <w:r>
        <w:rPr>
          <w:rFonts w:ascii="仿宋" w:eastAsia="仿宋" w:hAnsi="仿宋" w:hint="eastAsia"/>
        </w:rPr>
        <w:t>试运转工作结束；</w:t>
      </w:r>
    </w:p>
    <w:p w14:paraId="7020B1E6">
      <w:pPr>
        <w:pStyle w:val="style90"/>
        <w:numPr>
          <w:ilvl w:val="0"/>
          <w:numId w:val="44"/>
        </w:numPr>
        <w:adjustRightInd w:val="false"/>
        <w:snapToGrid w:val="false"/>
        <w:spacing w:before="156"/>
        <w:rPr>
          <w:rFonts w:ascii="仿宋" w:eastAsia="仿宋" w:hAnsi="仿宋"/>
        </w:rPr>
      </w:pPr>
      <w:r>
        <w:rPr>
          <w:rFonts w:ascii="仿宋" w:eastAsia="仿宋" w:hAnsi="仿宋" w:hint="eastAsia"/>
        </w:rPr>
        <w:t>综合效能试验测定，各项指标满足国家标准和设计要求；</w:t>
      </w:r>
    </w:p>
    <w:p w14:paraId="3155A4D7">
      <w:pPr>
        <w:pStyle w:val="style90"/>
        <w:numPr>
          <w:ilvl w:val="0"/>
          <w:numId w:val="44"/>
        </w:numPr>
        <w:adjustRightInd w:val="false"/>
        <w:snapToGrid w:val="false"/>
        <w:spacing w:before="156"/>
        <w:rPr>
          <w:rFonts w:ascii="仿宋" w:eastAsia="仿宋" w:hAnsi="仿宋"/>
        </w:rPr>
      </w:pPr>
      <w:r>
        <w:rPr>
          <w:rFonts w:ascii="仿宋" w:eastAsia="仿宋" w:hAnsi="仿宋" w:hint="eastAsia"/>
        </w:rPr>
        <w:t>技术资料、安装和测试资料齐全。</w:t>
      </w:r>
    </w:p>
    <w:p w14:paraId="3DA18F51">
      <w:pPr>
        <w:pStyle w:val="style179"/>
        <w:numPr>
          <w:ilvl w:val="0"/>
          <w:numId w:val="2"/>
        </w:numPr>
        <w:spacing w:before="156" w:beforeLines="50" w:after="156" w:afterLines="50" w:lineRule="exact" w:line="440"/>
        <w:ind w:firstLineChars="0"/>
        <w:rPr>
          <w:rFonts w:ascii="仿宋" w:eastAsia="仿宋" w:hAnsi="仿宋"/>
          <w:b/>
          <w:sz w:val="24"/>
        </w:rPr>
      </w:pPr>
      <w:r>
        <w:rPr>
          <w:rFonts w:ascii="仿宋" w:eastAsia="仿宋" w:hAnsi="仿宋" w:hint="eastAsia"/>
          <w:b/>
          <w:sz w:val="24"/>
        </w:rPr>
        <w:t>培训要求</w:t>
      </w:r>
    </w:p>
    <w:p w14:paraId="7A03EDA4">
      <w:pPr>
        <w:pStyle w:val="style0"/>
        <w:spacing w:before="156" w:beforeLines="50" w:after="156" w:afterLines="50" w:lineRule="exact" w:line="440"/>
        <w:ind w:firstLine="420" w:firstLineChars="200"/>
        <w:rPr>
          <w:rFonts w:ascii="仿宋" w:cs="仿宋" w:eastAsia="仿宋" w:hAnsi="仿宋"/>
          <w:szCs w:val="21"/>
        </w:rPr>
      </w:pPr>
      <w:r>
        <w:rPr>
          <w:rFonts w:ascii="仿宋" w:cs="仿宋" w:eastAsia="仿宋" w:hAnsi="仿宋" w:hint="eastAsia"/>
          <w:szCs w:val="21"/>
          <w:highlight w:val="green"/>
        </w:rPr>
        <w:t>投标人应负责对采购方（用户）技术人员、操作人员进行至少一次</w:t>
      </w:r>
      <w:r>
        <w:rPr>
          <w:rFonts w:ascii="仿宋" w:cs="仿宋" w:eastAsia="仿宋" w:hAnsi="仿宋" w:hint="eastAsia"/>
          <w:szCs w:val="21"/>
          <w:highlight w:val="green"/>
        </w:rPr>
        <w:t>免费现场技术指导、培训</w:t>
      </w:r>
      <w:r>
        <w:rPr>
          <w:rFonts w:ascii="仿宋" w:cs="仿宋" w:eastAsia="仿宋" w:hAnsi="仿宋" w:hint="eastAsia"/>
          <w:szCs w:val="21"/>
          <w:highlight w:val="green"/>
        </w:rPr>
        <w:t>。</w:t>
      </w:r>
    </w:p>
    <w:p w14:paraId="03C096E8">
      <w:pPr>
        <w:pStyle w:val="style179"/>
        <w:numPr>
          <w:ilvl w:val="0"/>
          <w:numId w:val="2"/>
        </w:numPr>
        <w:spacing w:before="156" w:beforeLines="50" w:after="156" w:afterLines="50" w:lineRule="exact" w:line="440"/>
        <w:ind w:firstLineChars="0"/>
        <w:rPr>
          <w:rFonts w:ascii="仿宋" w:eastAsia="仿宋" w:hAnsi="仿宋"/>
          <w:b/>
          <w:sz w:val="24"/>
        </w:rPr>
      </w:pPr>
      <w:r>
        <w:rPr>
          <w:rFonts w:ascii="仿宋" w:eastAsia="仿宋" w:hAnsi="仿宋" w:hint="eastAsia"/>
          <w:b/>
          <w:sz w:val="24"/>
        </w:rPr>
        <w:t>质保期及质保服务</w:t>
      </w:r>
    </w:p>
    <w:p w14:paraId="0E69EC2B">
      <w:pPr>
        <w:pStyle w:val="style0"/>
        <w:spacing w:before="156" w:beforeLines="50" w:after="156" w:afterLines="50" w:lineRule="exact" w:line="440"/>
        <w:ind w:firstLine="420" w:firstLineChars="200"/>
        <w:rPr>
          <w:rFonts w:ascii="仿宋" w:cs="仿宋" w:eastAsia="仿宋" w:hAnsi="仿宋"/>
          <w:szCs w:val="21"/>
        </w:rPr>
      </w:pPr>
      <w:r>
        <w:rPr>
          <w:rFonts w:ascii="仿宋" w:cs="仿宋" w:eastAsia="仿宋" w:hAnsi="仿宋" w:hint="eastAsia"/>
          <w:szCs w:val="21"/>
        </w:rPr>
        <w:t>投标人所供产品质量保证期为整机保修三年，设备终身维护（所有配件质保期内包换）。在此期间，如遇与所供产品有关的问题在接用户通知后24小时内应赶到现场提供免费服务。</w:t>
      </w:r>
    </w:p>
    <w:p w14:paraId="1095F5B5">
      <w:pPr>
        <w:pStyle w:val="style179"/>
        <w:numPr>
          <w:ilvl w:val="0"/>
          <w:numId w:val="2"/>
        </w:numPr>
        <w:spacing w:before="156" w:beforeLines="50" w:after="156" w:afterLines="50" w:lineRule="exact" w:line="440"/>
        <w:ind w:firstLineChars="0"/>
        <w:rPr>
          <w:rFonts w:ascii="仿宋" w:eastAsia="仿宋" w:hAnsi="仿宋"/>
          <w:b/>
          <w:sz w:val="24"/>
        </w:rPr>
      </w:pPr>
      <w:r>
        <w:rPr>
          <w:rFonts w:ascii="仿宋" w:eastAsia="仿宋" w:hAnsi="仿宋" w:hint="eastAsia"/>
          <w:b/>
          <w:sz w:val="24"/>
        </w:rPr>
        <w:t>售后服务要求</w:t>
      </w:r>
    </w:p>
    <w:p w14:paraId="63FFCA30">
      <w:pPr>
        <w:pStyle w:val="style179"/>
        <w:numPr>
          <w:ilvl w:val="0"/>
          <w:numId w:val="45"/>
        </w:numPr>
        <w:tabs>
          <w:tab w:val="left" w:leader="none" w:pos="714"/>
        </w:tabs>
        <w:spacing w:before="156" w:beforeLines="50" w:after="156" w:afterLines="50" w:lineRule="exact" w:line="440"/>
        <w:ind w:left="0" w:firstLine="714" w:firstLineChars="0"/>
        <w:rPr>
          <w:rFonts w:ascii="仿宋" w:eastAsia="仿宋" w:hAnsi="仿宋"/>
          <w:szCs w:val="21"/>
        </w:rPr>
      </w:pPr>
      <w:r>
        <w:rPr>
          <w:rFonts w:ascii="仿宋" w:eastAsia="仿宋" w:hAnsi="仿宋" w:hint="eastAsia"/>
          <w:szCs w:val="21"/>
        </w:rPr>
        <w:t>自项目验收交付之日起质保期为整机保修三年。</w:t>
      </w:r>
    </w:p>
    <w:p w14:paraId="66FC7E6F">
      <w:pPr>
        <w:pStyle w:val="style179"/>
        <w:numPr>
          <w:ilvl w:val="0"/>
          <w:numId w:val="45"/>
        </w:numPr>
        <w:tabs>
          <w:tab w:val="left" w:leader="none" w:pos="714"/>
        </w:tabs>
        <w:spacing w:before="156" w:beforeLines="50" w:after="156" w:afterLines="50" w:lineRule="exact" w:line="440"/>
        <w:ind w:left="0" w:firstLine="714" w:firstLineChars="0"/>
        <w:rPr>
          <w:rFonts w:ascii="仿宋" w:eastAsia="仿宋" w:hAnsi="仿宋"/>
          <w:szCs w:val="21"/>
        </w:rPr>
      </w:pPr>
      <w:r>
        <w:rPr>
          <w:rFonts w:ascii="仿宋" w:eastAsia="仿宋" w:hAnsi="仿宋" w:hint="eastAsia"/>
          <w:szCs w:val="21"/>
        </w:rPr>
        <w:t>质量保证期内发生的质量问题（包括设备缺陷），由成交人负责免费解决（因人为使用不当或其他人为因素造成的故障除外）；</w:t>
      </w:r>
    </w:p>
    <w:p w14:paraId="7F8B50D8">
      <w:pPr>
        <w:pStyle w:val="style179"/>
        <w:numPr>
          <w:ilvl w:val="0"/>
          <w:numId w:val="45"/>
        </w:numPr>
        <w:tabs>
          <w:tab w:val="left" w:leader="none" w:pos="714"/>
        </w:tabs>
        <w:spacing w:before="156" w:beforeLines="50" w:after="156" w:afterLines="50" w:lineRule="exact" w:line="440"/>
        <w:ind w:left="0" w:firstLine="714" w:firstLineChars="0"/>
        <w:rPr>
          <w:rFonts w:ascii="仿宋" w:eastAsia="仿宋" w:hAnsi="仿宋"/>
          <w:szCs w:val="21"/>
        </w:rPr>
      </w:pPr>
      <w:r>
        <w:rPr>
          <w:rFonts w:ascii="仿宋" w:eastAsia="仿宋" w:hAnsi="仿宋" w:hint="eastAsia"/>
          <w:szCs w:val="21"/>
        </w:rPr>
        <w:t>在质保期内提供7*24小时（不分节假日）技术支持热线电话（固话、手机）服务。如电话响应无法解决，则24小时内响应、48小时内修复。</w:t>
      </w:r>
    </w:p>
    <w:p w14:paraId="1EA97D96">
      <w:pPr>
        <w:pStyle w:val="style179"/>
        <w:numPr>
          <w:ilvl w:val="0"/>
          <w:numId w:val="45"/>
        </w:numPr>
        <w:tabs>
          <w:tab w:val="left" w:leader="none" w:pos="714"/>
        </w:tabs>
        <w:spacing w:before="156" w:beforeLines="50" w:after="156" w:afterLines="50" w:lineRule="exact" w:line="440"/>
        <w:ind w:left="0" w:firstLine="714" w:firstLineChars="0"/>
        <w:rPr>
          <w:rFonts w:ascii="仿宋" w:eastAsia="仿宋" w:hAnsi="仿宋"/>
          <w:szCs w:val="21"/>
        </w:rPr>
      </w:pPr>
      <w:r>
        <w:rPr>
          <w:rFonts w:ascii="仿宋" w:eastAsia="仿宋" w:hAnsi="仿宋" w:hint="eastAsia"/>
          <w:szCs w:val="21"/>
        </w:rPr>
        <w:t>在质保期内如有部件损坏，成交人应立即予以更换、维修，如不能立即修复的，必须提供相同型号的配件给人使用，以确保人的日常工作不受影响。</w:t>
      </w:r>
    </w:p>
    <w:p w14:paraId="67439491">
      <w:pPr>
        <w:pStyle w:val="style179"/>
        <w:numPr>
          <w:ilvl w:val="0"/>
          <w:numId w:val="2"/>
        </w:numPr>
        <w:spacing w:before="156" w:beforeLines="50" w:after="156" w:afterLines="50" w:lineRule="exact" w:line="440"/>
        <w:ind w:firstLineChars="0"/>
        <w:rPr>
          <w:rFonts w:ascii="仿宋" w:eastAsia="仿宋" w:hAnsi="仿宋"/>
          <w:b/>
          <w:sz w:val="24"/>
        </w:rPr>
      </w:pPr>
      <w:r>
        <w:rPr>
          <w:rFonts w:ascii="仿宋" w:eastAsia="仿宋" w:hAnsi="仿宋" w:hint="eastAsia"/>
          <w:b/>
          <w:sz w:val="24"/>
        </w:rPr>
        <w:t>验收考核要求</w:t>
      </w:r>
    </w:p>
    <w:p w14:paraId="26A77DE8">
      <w:pPr>
        <w:pStyle w:val="style179"/>
        <w:numPr>
          <w:ilvl w:val="0"/>
          <w:numId w:val="46"/>
        </w:numPr>
        <w:tabs>
          <w:tab w:val="left" w:leader="none" w:pos="714"/>
        </w:tabs>
        <w:spacing w:before="156" w:beforeLines="50" w:after="156" w:afterLines="50" w:lineRule="exact" w:line="440"/>
        <w:ind w:left="0" w:firstLine="714" w:firstLineChars="0"/>
        <w:rPr>
          <w:rFonts w:ascii="仿宋" w:eastAsia="仿宋" w:hAnsi="仿宋"/>
          <w:szCs w:val="21"/>
        </w:rPr>
      </w:pPr>
      <w:r>
        <w:rPr>
          <w:rFonts w:ascii="仿宋" w:eastAsia="仿宋" w:hAnsi="仿宋" w:hint="eastAsia"/>
          <w:szCs w:val="21"/>
        </w:rPr>
        <w:t>在交货前，中标人应对货物的质量、规格、性能、数量和重量等进行详细而全面的检验，并出具证明货物符合合同规定的文件。该文件将作为申请付款单据的一部分，但有关质量、规格、性能、数量或重量的检验不应视为最终检验。</w:t>
      </w:r>
    </w:p>
    <w:p w14:paraId="0295F118">
      <w:pPr>
        <w:pStyle w:val="style179"/>
        <w:numPr>
          <w:ilvl w:val="0"/>
          <w:numId w:val="46"/>
        </w:numPr>
        <w:tabs>
          <w:tab w:val="left" w:leader="none" w:pos="714"/>
        </w:tabs>
        <w:spacing w:before="156" w:beforeLines="50" w:after="156" w:afterLines="50" w:lineRule="exact" w:line="440"/>
        <w:ind w:left="0" w:firstLine="714" w:firstLineChars="0"/>
        <w:rPr>
          <w:rFonts w:ascii="仿宋" w:eastAsia="仿宋" w:hAnsi="仿宋"/>
          <w:szCs w:val="21"/>
        </w:rPr>
      </w:pPr>
      <w:r>
        <w:rPr>
          <w:rFonts w:ascii="仿宋" w:eastAsia="仿宋" w:hAnsi="仿宋" w:hint="eastAsia"/>
          <w:szCs w:val="21"/>
        </w:rPr>
        <w:t>货物运抵现场后，</w:t>
      </w:r>
      <w:r>
        <w:rPr>
          <w:rFonts w:ascii="仿宋" w:eastAsia="仿宋" w:hAnsi="仿宋" w:hint="eastAsia"/>
          <w:szCs w:val="21"/>
        </w:rPr>
        <w:t>采购</w:t>
      </w:r>
      <w:r>
        <w:rPr>
          <w:rFonts w:ascii="仿宋" w:eastAsia="仿宋" w:hAnsi="仿宋" w:hint="eastAsia"/>
          <w:szCs w:val="21"/>
        </w:rPr>
        <w:t>方应在</w:t>
      </w:r>
      <w:r>
        <w:rPr>
          <w:rFonts w:ascii="仿宋" w:eastAsia="仿宋" w:hAnsi="仿宋"/>
          <w:szCs w:val="21"/>
        </w:rPr>
        <w:t>7</w:t>
      </w:r>
      <w:r>
        <w:rPr>
          <w:rFonts w:ascii="仿宋" w:eastAsia="仿宋" w:hAnsi="仿宋" w:hint="eastAsia"/>
          <w:szCs w:val="21"/>
        </w:rPr>
        <w:t>日内组织验收，并制作验收备忘录，签署验收意见。</w:t>
      </w:r>
    </w:p>
    <w:p w14:paraId="4D4EE7F4">
      <w:pPr>
        <w:pStyle w:val="style179"/>
        <w:numPr>
          <w:ilvl w:val="0"/>
          <w:numId w:val="2"/>
        </w:numPr>
        <w:spacing w:before="156" w:beforeLines="50" w:after="156" w:afterLines="50" w:lineRule="exact" w:line="440"/>
        <w:ind w:firstLineChars="0"/>
        <w:rPr>
          <w:rFonts w:ascii="仿宋" w:eastAsia="仿宋" w:hAnsi="仿宋"/>
          <w:b/>
          <w:sz w:val="24"/>
        </w:rPr>
      </w:pPr>
      <w:r>
        <w:rPr>
          <w:rFonts w:ascii="仿宋" w:eastAsia="仿宋" w:hAnsi="仿宋" w:hint="eastAsia"/>
          <w:b/>
          <w:sz w:val="24"/>
        </w:rPr>
        <w:t>付款方式阐述</w:t>
      </w:r>
    </w:p>
    <w:p w14:paraId="67256B5C">
      <w:pPr>
        <w:pStyle w:val="style179"/>
        <w:numPr>
          <w:ilvl w:val="0"/>
          <w:numId w:val="47"/>
        </w:numPr>
        <w:tabs>
          <w:tab w:val="left" w:leader="none" w:pos="714"/>
        </w:tabs>
        <w:spacing w:before="156" w:beforeLines="50" w:after="156" w:afterLines="50" w:lineRule="exact" w:line="440"/>
        <w:ind w:left="0" w:firstLine="714" w:firstLineChars="0"/>
        <w:rPr>
          <w:rFonts w:ascii="仿宋" w:eastAsia="仿宋" w:hAnsi="仿宋"/>
          <w:szCs w:val="21"/>
        </w:rPr>
      </w:pPr>
      <w:r>
        <w:rPr>
          <w:rFonts w:ascii="仿宋" w:eastAsia="仿宋" w:hAnsi="仿宋" w:hint="eastAsia"/>
          <w:szCs w:val="21"/>
        </w:rPr>
        <w:t>合同签订后</w:t>
      </w:r>
      <w:r>
        <w:rPr>
          <w:rFonts w:ascii="仿宋" w:eastAsia="仿宋" w:hAnsi="仿宋"/>
          <w:szCs w:val="21"/>
        </w:rPr>
        <w:t>15</w:t>
      </w:r>
      <w:r>
        <w:rPr>
          <w:rFonts w:ascii="仿宋" w:eastAsia="仿宋" w:hAnsi="仿宋" w:hint="eastAsia"/>
          <w:szCs w:val="21"/>
        </w:rPr>
        <w:t>日内采购方向成交供应商支付成交金额的</w:t>
      </w:r>
      <w:r>
        <w:rPr>
          <w:rFonts w:ascii="仿宋" w:eastAsia="仿宋" w:hAnsi="仿宋"/>
          <w:szCs w:val="21"/>
        </w:rPr>
        <w:t>50</w:t>
      </w:r>
      <w:r>
        <w:rPr>
          <w:rFonts w:ascii="仿宋" w:eastAsia="仿宋" w:hAnsi="仿宋" w:hint="eastAsia"/>
          <w:szCs w:val="21"/>
        </w:rPr>
        <w:t>%，项目验收合格后采购方支付成交金额的</w:t>
      </w:r>
      <w:r>
        <w:rPr>
          <w:rFonts w:ascii="仿宋" w:eastAsia="仿宋" w:hAnsi="仿宋"/>
          <w:szCs w:val="21"/>
        </w:rPr>
        <w:t>50</w:t>
      </w:r>
      <w:r>
        <w:rPr>
          <w:rFonts w:ascii="仿宋" w:eastAsia="仿宋" w:hAnsi="仿宋" w:hint="eastAsia"/>
          <w:szCs w:val="21"/>
        </w:rPr>
        <w:t>%。采购方支付每笔价款的同时，卖方须提供等额正式发票。</w:t>
      </w:r>
    </w:p>
    <w:p w14:paraId="21949299">
      <w:pPr>
        <w:pStyle w:val="style179"/>
        <w:numPr>
          <w:ilvl w:val="0"/>
          <w:numId w:val="47"/>
        </w:numPr>
        <w:tabs>
          <w:tab w:val="left" w:leader="none" w:pos="714"/>
        </w:tabs>
        <w:spacing w:before="156" w:beforeLines="50" w:after="156" w:afterLines="50" w:lineRule="exact" w:line="440"/>
        <w:ind w:left="0" w:firstLine="714" w:firstLineChars="0"/>
        <w:rPr>
          <w:rFonts w:ascii="仿宋" w:eastAsia="仿宋" w:hAnsi="仿宋"/>
          <w:szCs w:val="21"/>
        </w:rPr>
      </w:pPr>
      <w:r>
        <w:rPr>
          <w:rFonts w:ascii="仿宋" w:eastAsia="仿宋" w:hAnsi="仿宋" w:hint="eastAsia"/>
          <w:szCs w:val="21"/>
        </w:rPr>
        <w:t>结算方式：</w:t>
      </w:r>
    </w:p>
    <w:p w14:paraId="5BC8B9D1">
      <w:pPr>
        <w:pStyle w:val="style90"/>
        <w:numPr>
          <w:ilvl w:val="0"/>
          <w:numId w:val="48"/>
        </w:numPr>
        <w:adjustRightInd w:val="false"/>
        <w:snapToGrid w:val="false"/>
        <w:spacing w:before="156"/>
        <w:rPr>
          <w:rFonts w:ascii="仿宋" w:eastAsia="仿宋" w:hAnsi="仿宋"/>
        </w:rPr>
      </w:pPr>
      <w:r>
        <w:rPr>
          <w:rFonts w:ascii="仿宋" w:eastAsia="仿宋" w:hAnsi="仿宋" w:hint="eastAsia"/>
        </w:rPr>
        <w:t>所有款项以银行转帐的方式直接划转至成交供应商名下的银行帐户；</w:t>
      </w:r>
    </w:p>
    <w:p w14:paraId="3E8D76A5">
      <w:pPr>
        <w:pStyle w:val="style90"/>
        <w:numPr>
          <w:ilvl w:val="0"/>
          <w:numId w:val="48"/>
        </w:numPr>
        <w:adjustRightInd w:val="false"/>
        <w:snapToGrid w:val="false"/>
        <w:spacing w:before="156"/>
        <w:rPr>
          <w:rFonts w:ascii="仿宋" w:eastAsia="仿宋" w:hAnsi="仿宋"/>
        </w:rPr>
      </w:pPr>
      <w:r>
        <w:rPr>
          <w:rFonts w:ascii="仿宋" w:eastAsia="仿宋" w:hAnsi="仿宋" w:hint="eastAsia"/>
        </w:rPr>
        <w:t>在结算时，成交人须向采购人出具有效的结算发票。</w:t>
      </w:r>
    </w:p>
    <w:bookmarkEnd w:id="3"/>
    <w:p w14:paraId="540D6B1C">
      <w:pPr>
        <w:pStyle w:val="style0"/>
        <w:spacing w:before="156" w:beforeLines="50" w:after="156" w:afterLines="50" w:lineRule="exact" w:line="360"/>
        <w:ind w:firstLine="301" w:firstLineChars="100"/>
        <w:jc w:val="center"/>
        <w:rPr>
          <w:b/>
          <w:sz w:val="30"/>
          <w:szCs w:val="30"/>
        </w:rPr>
      </w:pPr>
      <w:r>
        <w:rPr>
          <w:b/>
          <w:sz w:val="30"/>
          <w:szCs w:val="30"/>
        </w:rPr>
        <w:br w:type="page"/>
      </w:r>
    </w:p>
    <w:p w14:paraId="21D302D7">
      <w:pPr>
        <w:pStyle w:val="style0"/>
        <w:numPr>
          <w:ilvl w:val="0"/>
          <w:numId w:val="1"/>
        </w:numPr>
        <w:spacing w:lineRule="auto" w:line="360"/>
        <w:ind w:firstLine="425"/>
        <w:jc w:val="center"/>
        <w:outlineLvl w:val="0"/>
        <w:rPr>
          <w:rFonts w:ascii="黑体" w:eastAsia="黑体" w:hAnsi="黑体"/>
          <w:b/>
          <w:bCs/>
          <w:sz w:val="30"/>
          <w:szCs w:val="30"/>
        </w:rPr>
      </w:pPr>
      <w:r>
        <w:rPr>
          <w:rFonts w:ascii="黑体" w:eastAsia="黑体" w:hAnsi="黑体" w:hint="eastAsia"/>
          <w:b/>
          <w:bCs/>
          <w:sz w:val="30"/>
          <w:szCs w:val="30"/>
        </w:rPr>
        <w:t xml:space="preserve">  </w:t>
      </w:r>
      <w:bookmarkStart w:id="7" w:name="_Toc185428850"/>
      <w:r>
        <w:rPr>
          <w:rFonts w:ascii="黑体" w:eastAsia="黑体" w:hAnsi="黑体" w:hint="eastAsia"/>
          <w:b/>
          <w:bCs/>
          <w:sz w:val="30"/>
          <w:szCs w:val="30"/>
        </w:rPr>
        <w:t>响应文件的构成与要求</w:t>
      </w:r>
      <w:bookmarkEnd w:id="7"/>
    </w:p>
    <w:bookmarkStart w:id="8" w:name="_Toc268184310"/>
    <w:p w14:paraId="3720BAA3">
      <w:pPr>
        <w:pStyle w:val="style179"/>
        <w:numPr>
          <w:ilvl w:val="0"/>
          <w:numId w:val="6"/>
        </w:numPr>
        <w:spacing w:lineRule="auto" w:line="276"/>
        <w:ind w:firstLineChars="0"/>
        <w:rPr>
          <w:rFonts w:ascii="仿宋" w:eastAsia="仿宋" w:hAnsi="仿宋"/>
          <w:b/>
          <w:sz w:val="24"/>
          <w:lang w:val="zh-CN"/>
        </w:rPr>
      </w:pPr>
      <w:r>
        <w:rPr>
          <w:rFonts w:ascii="仿宋" w:eastAsia="仿宋" w:hAnsi="仿宋" w:hint="eastAsia"/>
          <w:b/>
          <w:sz w:val="24"/>
          <w:lang w:val="zh-CN"/>
        </w:rPr>
        <w:t>响应文件的编制</w:t>
      </w:r>
      <w:bookmarkEnd w:id="8"/>
      <w:r>
        <w:rPr>
          <w:rFonts w:ascii="仿宋" w:eastAsia="仿宋" w:hAnsi="仿宋" w:hint="eastAsia"/>
          <w:b/>
          <w:sz w:val="24"/>
          <w:lang w:val="zh-CN"/>
        </w:rPr>
        <w:t>要求</w:t>
      </w:r>
    </w:p>
    <w:p w14:paraId="7DA4D275">
      <w:pPr>
        <w:pStyle w:val="style0"/>
        <w:spacing w:before="156" w:beforeLines="50" w:after="156" w:afterLines="50" w:lineRule="auto" w:line="360"/>
        <w:ind w:firstLine="480" w:firstLineChars="200"/>
        <w:rPr>
          <w:rFonts w:ascii="仿宋" w:eastAsia="仿宋" w:hAnsi="仿宋"/>
          <w:sz w:val="24"/>
          <w:lang w:val="zh-CN"/>
        </w:rPr>
      </w:pPr>
      <w:r>
        <w:rPr>
          <w:rFonts w:ascii="仿宋" w:eastAsia="仿宋" w:hAnsi="仿宋" w:hint="eastAsia"/>
          <w:sz w:val="24"/>
          <w:lang w:val="zh-CN"/>
        </w:rPr>
        <w:t>投标人</w:t>
      </w:r>
      <w:r>
        <w:rPr>
          <w:rFonts w:ascii="仿宋" w:eastAsia="仿宋" w:hAnsi="仿宋" w:hint="eastAsia"/>
          <w:sz w:val="24"/>
          <w:lang w:val="zh-CN"/>
        </w:rPr>
        <w:t>应认真阅读自行询价需求文件的所有内容，按询价文件的要求提供响应文件，并保证提供的全部资料的真实性，以使其响应文件对询价文件做出实质性响应；否则，其响应将被拒绝。</w:t>
      </w:r>
      <w:r>
        <w:rPr>
          <w:rFonts w:ascii="仿宋" w:eastAsia="仿宋" w:hAnsi="仿宋" w:hint="eastAsia"/>
          <w:sz w:val="24"/>
        </w:rPr>
        <w:t>（标记</w:t>
      </w:r>
      <w:r>
        <w:rPr>
          <w:rFonts w:ascii="仿宋" w:cs="宋体" w:eastAsia="仿宋" w:hAnsi="仿宋" w:hint="eastAsia"/>
          <w:sz w:val="24"/>
        </w:rPr>
        <w:t>★</w:t>
      </w:r>
      <w:r>
        <w:rPr>
          <w:rFonts w:ascii="仿宋" w:eastAsia="仿宋" w:hAnsi="仿宋" w:hint="eastAsia"/>
          <w:sz w:val="24"/>
        </w:rPr>
        <w:t>的条款为组成报价文件的重要条款，请仔细研读）</w:t>
      </w:r>
    </w:p>
    <w:p w14:paraId="372ACB24">
      <w:pPr>
        <w:pStyle w:val="style0"/>
        <w:numPr>
          <w:ilvl w:val="0"/>
          <w:numId w:val="7"/>
        </w:numPr>
        <w:spacing w:before="156" w:beforeLines="50" w:after="156" w:afterLines="50" w:lineRule="auto" w:line="276"/>
        <w:rPr>
          <w:rFonts w:ascii="仿宋" w:eastAsia="仿宋" w:hAnsi="仿宋"/>
          <w:b/>
          <w:sz w:val="24"/>
          <w:lang w:val="zh-CN"/>
        </w:rPr>
      </w:pPr>
      <w:r>
        <w:rPr>
          <w:rFonts w:ascii="仿宋" w:eastAsia="仿宋" w:hAnsi="仿宋" w:hint="eastAsia"/>
          <w:b/>
          <w:sz w:val="24"/>
          <w:lang w:val="zh-CN"/>
        </w:rPr>
        <w:t>响应文件的构成：</w:t>
      </w:r>
    </w:p>
    <w:p w14:paraId="7FBFE8A2">
      <w:pPr>
        <w:pStyle w:val="style0"/>
        <w:numPr>
          <w:ilvl w:val="0"/>
          <w:numId w:val="8"/>
        </w:numPr>
        <w:spacing w:before="156" w:beforeLines="50" w:after="156" w:afterLines="50" w:lineRule="auto" w:line="276"/>
        <w:ind w:left="540" w:hanging="114"/>
        <w:rPr>
          <w:rFonts w:ascii="仿宋" w:eastAsia="仿宋" w:hAnsi="仿宋"/>
          <w:sz w:val="24"/>
          <w:lang w:val="zh-CN"/>
        </w:rPr>
      </w:pPr>
      <w:r>
        <w:rPr>
          <w:rFonts w:ascii="仿宋" w:eastAsia="仿宋" w:hAnsi="仿宋" w:hint="eastAsia"/>
          <w:sz w:val="24"/>
        </w:rPr>
        <w:t>报价文件及项目方案文件</w:t>
      </w:r>
    </w:p>
    <w:p w14:paraId="004C96C7">
      <w:pPr>
        <w:pStyle w:val="style0"/>
        <w:spacing w:before="156" w:beforeLines="50" w:after="156" w:afterLines="50" w:lineRule="auto" w:line="276"/>
        <w:ind w:firstLine="480" w:firstLineChars="200"/>
        <w:rPr>
          <w:rFonts w:ascii="仿宋" w:eastAsia="仿宋" w:hAnsi="仿宋"/>
          <w:sz w:val="24"/>
          <w:lang w:val="zh-CN"/>
        </w:rPr>
      </w:pPr>
      <w:r>
        <w:rPr>
          <w:rFonts w:ascii="仿宋" w:eastAsia="仿宋" w:hAnsi="仿宋" w:hint="eastAsia"/>
          <w:sz w:val="24"/>
          <w:lang w:val="zh-CN"/>
        </w:rPr>
        <w:t>投标人</w:t>
      </w:r>
      <w:r>
        <w:rPr>
          <w:rFonts w:ascii="仿宋" w:eastAsia="仿宋" w:hAnsi="仿宋" w:hint="eastAsia"/>
          <w:sz w:val="24"/>
          <w:lang w:val="zh-CN"/>
        </w:rPr>
        <w:t>编写的响应文件应包括下列部分（详细要求及具体格式见附件1、附件2；附件中未列出具体格式者，其格式由</w:t>
      </w:r>
      <w:r>
        <w:rPr>
          <w:rFonts w:ascii="仿宋" w:eastAsia="仿宋" w:hAnsi="仿宋" w:hint="eastAsia"/>
          <w:sz w:val="24"/>
          <w:lang w:val="zh-CN"/>
        </w:rPr>
        <w:t>投标人</w:t>
      </w:r>
      <w:r>
        <w:rPr>
          <w:rFonts w:ascii="仿宋" w:eastAsia="仿宋" w:hAnsi="仿宋" w:hint="eastAsia"/>
          <w:sz w:val="24"/>
          <w:lang w:val="zh-CN"/>
        </w:rPr>
        <w:t>自拟）：</w:t>
      </w:r>
    </w:p>
    <w:p w14:paraId="1540F097">
      <w:pPr>
        <w:pStyle w:val="style179"/>
        <w:numPr>
          <w:ilvl w:val="0"/>
          <w:numId w:val="9"/>
        </w:numPr>
        <w:spacing w:before="156" w:beforeLines="50" w:after="156" w:afterLines="50" w:lineRule="auto" w:line="276"/>
        <w:ind w:left="540" w:hanging="114" w:firstLineChars="0"/>
        <w:rPr>
          <w:rFonts w:ascii="仿宋" w:cs="宋体" w:eastAsia="仿宋" w:hAnsi="仿宋"/>
          <w:sz w:val="24"/>
          <w:lang w:val="zh-CN"/>
        </w:rPr>
      </w:pPr>
      <w:r>
        <w:rPr>
          <w:rFonts w:ascii="仿宋" w:eastAsia="仿宋" w:hAnsi="仿宋"/>
          <w:sz w:val="24"/>
          <w:lang w:val="zh-CN"/>
        </w:rPr>
        <w:t>报价函</w:t>
      </w:r>
      <w:r>
        <w:rPr>
          <w:rFonts w:ascii="仿宋" w:eastAsia="仿宋" w:hAnsi="仿宋" w:hint="eastAsia"/>
          <w:sz w:val="24"/>
          <w:lang w:val="zh-CN"/>
        </w:rPr>
        <w:t>（需要法定代表人或授权代表签字、加盖公章）</w:t>
      </w:r>
      <w:r>
        <w:rPr>
          <w:rFonts w:ascii="仿宋" w:cs="宋体" w:eastAsia="仿宋" w:hAnsi="仿宋" w:hint="eastAsia"/>
          <w:sz w:val="24"/>
        </w:rPr>
        <w:t>★</w:t>
      </w:r>
    </w:p>
    <w:p w14:paraId="775A8F58">
      <w:pPr>
        <w:pStyle w:val="style179"/>
        <w:numPr>
          <w:ilvl w:val="0"/>
          <w:numId w:val="9"/>
        </w:numPr>
        <w:spacing w:before="156" w:beforeLines="50" w:after="156" w:afterLines="50" w:lineRule="auto" w:line="276"/>
        <w:ind w:left="540" w:hanging="114" w:firstLineChars="0"/>
        <w:rPr>
          <w:rFonts w:ascii="仿宋" w:cs="宋体" w:eastAsia="仿宋" w:hAnsi="仿宋"/>
          <w:sz w:val="24"/>
          <w:lang w:val="zh-CN"/>
        </w:rPr>
      </w:pPr>
      <w:r>
        <w:rPr>
          <w:rFonts w:ascii="仿宋" w:eastAsia="仿宋" w:hAnsi="仿宋"/>
          <w:sz w:val="24"/>
          <w:lang w:val="zh-CN"/>
        </w:rPr>
        <w:t>报价表</w:t>
      </w:r>
      <w:r>
        <w:rPr>
          <w:rFonts w:ascii="仿宋" w:eastAsia="仿宋" w:hAnsi="仿宋" w:hint="eastAsia"/>
          <w:sz w:val="24"/>
          <w:lang w:val="zh-CN"/>
        </w:rPr>
        <w:t>（需要法定代表人或授权代表签字、加盖公章）</w:t>
      </w:r>
      <w:r>
        <w:rPr>
          <w:rFonts w:ascii="仿宋" w:cs="宋体" w:eastAsia="仿宋" w:hAnsi="仿宋" w:hint="eastAsia"/>
          <w:sz w:val="24"/>
        </w:rPr>
        <w:t>★</w:t>
      </w:r>
    </w:p>
    <w:p w14:paraId="683A1DE8">
      <w:pPr>
        <w:pStyle w:val="style179"/>
        <w:numPr>
          <w:ilvl w:val="0"/>
          <w:numId w:val="9"/>
        </w:numPr>
        <w:spacing w:before="156" w:beforeLines="50" w:after="156" w:afterLines="50" w:lineRule="auto" w:line="276"/>
        <w:ind w:left="540" w:hanging="114" w:firstLineChars="0"/>
        <w:rPr>
          <w:rFonts w:ascii="仿宋" w:cs="宋体" w:eastAsia="仿宋" w:hAnsi="仿宋"/>
          <w:sz w:val="24"/>
          <w:lang w:val="zh-CN"/>
        </w:rPr>
      </w:pPr>
      <w:r>
        <w:rPr>
          <w:rFonts w:ascii="仿宋" w:eastAsia="仿宋" w:hAnsi="仿宋" w:hint="eastAsia"/>
          <w:sz w:val="24"/>
          <w:lang w:val="zh-CN"/>
        </w:rPr>
        <w:t>原厂经销商</w:t>
      </w:r>
      <w:r>
        <w:rPr>
          <w:rFonts w:ascii="仿宋" w:eastAsia="仿宋" w:hAnsi="仿宋"/>
          <w:sz w:val="24"/>
          <w:lang w:val="zh-CN"/>
        </w:rPr>
        <w:t>授权书</w:t>
      </w:r>
      <w:r>
        <w:rPr>
          <w:rFonts w:ascii="仿宋" w:eastAsia="仿宋" w:hAnsi="仿宋" w:hint="eastAsia"/>
          <w:sz w:val="24"/>
          <w:lang w:val="zh-CN"/>
        </w:rPr>
        <w:t xml:space="preserve"> </w:t>
      </w:r>
      <w:r>
        <w:rPr>
          <w:rFonts w:ascii="仿宋" w:cs="宋体" w:eastAsia="仿宋" w:hAnsi="仿宋" w:hint="eastAsia"/>
          <w:sz w:val="24"/>
        </w:rPr>
        <w:t>★</w:t>
      </w:r>
    </w:p>
    <w:p w14:paraId="189A31C3">
      <w:pPr>
        <w:pStyle w:val="style179"/>
        <w:numPr>
          <w:ilvl w:val="0"/>
          <w:numId w:val="9"/>
        </w:numPr>
        <w:spacing w:before="156" w:beforeLines="50" w:after="156" w:afterLines="50" w:lineRule="auto" w:line="276"/>
        <w:ind w:left="540" w:hanging="114" w:firstLineChars="0"/>
        <w:rPr>
          <w:rFonts w:ascii="仿宋" w:cs="宋体" w:eastAsia="仿宋" w:hAnsi="仿宋"/>
          <w:sz w:val="24"/>
          <w:lang w:val="zh-CN"/>
        </w:rPr>
      </w:pPr>
      <w:r>
        <w:rPr>
          <w:rFonts w:ascii="仿宋" w:eastAsia="仿宋" w:hAnsi="仿宋"/>
          <w:sz w:val="24"/>
          <w:lang w:val="zh-CN"/>
        </w:rPr>
        <w:t>服务方案</w:t>
      </w:r>
    </w:p>
    <w:p w14:paraId="6E73CF91">
      <w:pPr>
        <w:pStyle w:val="style179"/>
        <w:numPr>
          <w:ilvl w:val="0"/>
          <w:numId w:val="9"/>
        </w:numPr>
        <w:spacing w:before="156" w:beforeLines="50" w:after="156" w:afterLines="50" w:lineRule="auto" w:line="276"/>
        <w:ind w:left="540" w:hanging="114" w:firstLineChars="0"/>
        <w:rPr>
          <w:rFonts w:ascii="仿宋" w:cs="宋体" w:eastAsia="仿宋" w:hAnsi="仿宋"/>
          <w:sz w:val="24"/>
          <w:lang w:val="zh-CN"/>
        </w:rPr>
      </w:pPr>
      <w:r>
        <w:rPr>
          <w:rFonts w:ascii="仿宋" w:eastAsia="仿宋" w:hAnsi="仿宋"/>
          <w:sz w:val="24"/>
          <w:lang w:val="zh-CN"/>
        </w:rPr>
        <w:t>技术规格</w:t>
      </w:r>
      <w:r>
        <w:rPr>
          <w:rFonts w:ascii="仿宋" w:eastAsia="仿宋" w:hAnsi="仿宋" w:hint="eastAsia"/>
          <w:sz w:val="24"/>
          <w:lang w:val="zh-CN"/>
        </w:rPr>
        <w:t>、</w:t>
      </w:r>
      <w:r>
        <w:rPr>
          <w:rFonts w:ascii="仿宋" w:eastAsia="仿宋" w:hAnsi="仿宋"/>
          <w:sz w:val="24"/>
          <w:lang w:val="zh-CN"/>
        </w:rPr>
        <w:t>商务条款</w:t>
      </w:r>
      <w:r>
        <w:rPr>
          <w:rFonts w:ascii="仿宋" w:eastAsia="仿宋" w:hAnsi="仿宋" w:hint="eastAsia"/>
          <w:sz w:val="24"/>
          <w:lang w:val="zh-CN"/>
        </w:rPr>
        <w:t>的</w:t>
      </w:r>
      <w:r>
        <w:rPr>
          <w:rFonts w:ascii="仿宋" w:eastAsia="仿宋" w:hAnsi="仿宋"/>
          <w:sz w:val="24"/>
          <w:lang w:val="zh-CN"/>
        </w:rPr>
        <w:t>偏离</w:t>
      </w:r>
      <w:r>
        <w:rPr>
          <w:rFonts w:ascii="仿宋" w:eastAsia="仿宋" w:hAnsi="仿宋" w:hint="eastAsia"/>
          <w:sz w:val="24"/>
          <w:lang w:val="zh-CN"/>
        </w:rPr>
        <w:t>说明</w:t>
      </w:r>
    </w:p>
    <w:p w14:paraId="6BEEE3AF">
      <w:pPr>
        <w:pStyle w:val="style179"/>
        <w:numPr>
          <w:ilvl w:val="0"/>
          <w:numId w:val="9"/>
        </w:numPr>
        <w:spacing w:before="156" w:beforeLines="50" w:after="156" w:afterLines="50" w:lineRule="auto" w:line="276"/>
        <w:ind w:left="540" w:hanging="114" w:firstLineChars="0"/>
        <w:rPr>
          <w:rFonts w:ascii="仿宋" w:cs="宋体" w:eastAsia="仿宋" w:hAnsi="仿宋"/>
          <w:sz w:val="24"/>
          <w:lang w:val="zh-CN"/>
        </w:rPr>
      </w:pPr>
      <w:r>
        <w:rPr>
          <w:rFonts w:ascii="仿宋" w:eastAsia="仿宋" w:hAnsi="仿宋"/>
          <w:sz w:val="24"/>
          <w:lang w:val="zh-CN"/>
        </w:rPr>
        <w:t>质量保障措施</w:t>
      </w:r>
    </w:p>
    <w:p w14:paraId="46A1B413">
      <w:pPr>
        <w:pStyle w:val="style179"/>
        <w:numPr>
          <w:ilvl w:val="0"/>
          <w:numId w:val="9"/>
        </w:numPr>
        <w:spacing w:before="156" w:beforeLines="50" w:after="156" w:afterLines="50" w:lineRule="auto" w:line="276"/>
        <w:ind w:left="540" w:hanging="114" w:firstLineChars="0"/>
        <w:rPr>
          <w:rFonts w:ascii="仿宋" w:cs="宋体" w:eastAsia="仿宋" w:hAnsi="仿宋"/>
          <w:sz w:val="24"/>
          <w:lang w:val="zh-CN"/>
        </w:rPr>
      </w:pPr>
      <w:r>
        <w:rPr>
          <w:rFonts w:ascii="仿宋" w:eastAsia="仿宋" w:hAnsi="仿宋"/>
          <w:sz w:val="24"/>
          <w:lang w:val="zh-CN"/>
        </w:rPr>
        <w:t>售后服务承诺</w:t>
      </w:r>
      <w:r>
        <w:rPr>
          <w:rFonts w:ascii="仿宋" w:eastAsia="仿宋" w:hAnsi="仿宋" w:hint="eastAsia"/>
          <w:sz w:val="24"/>
          <w:lang w:val="zh-CN"/>
        </w:rPr>
        <w:t xml:space="preserve"> </w:t>
      </w:r>
    </w:p>
    <w:p w14:paraId="44860E59">
      <w:pPr>
        <w:pStyle w:val="style179"/>
        <w:numPr>
          <w:ilvl w:val="0"/>
          <w:numId w:val="9"/>
        </w:numPr>
        <w:spacing w:before="156" w:beforeLines="50" w:after="156" w:afterLines="50" w:lineRule="auto" w:line="276"/>
        <w:ind w:left="540" w:hanging="114" w:firstLineChars="0"/>
        <w:rPr>
          <w:rFonts w:ascii="仿宋" w:cs="宋体" w:eastAsia="仿宋" w:hAnsi="仿宋"/>
          <w:sz w:val="24"/>
          <w:lang w:val="zh-CN"/>
        </w:rPr>
      </w:pPr>
      <w:r>
        <w:rPr>
          <w:rFonts w:ascii="仿宋" w:eastAsia="仿宋" w:hAnsi="仿宋"/>
          <w:sz w:val="24"/>
          <w:lang w:val="zh-CN"/>
        </w:rPr>
        <w:t>参与本项目的主要人员表</w:t>
      </w:r>
    </w:p>
    <w:p w14:paraId="65E1572E">
      <w:pPr>
        <w:pStyle w:val="style179"/>
        <w:numPr>
          <w:ilvl w:val="0"/>
          <w:numId w:val="9"/>
        </w:numPr>
        <w:spacing w:before="156" w:beforeLines="50" w:after="156" w:afterLines="50" w:lineRule="auto" w:line="276"/>
        <w:ind w:left="540" w:hanging="114" w:firstLineChars="0"/>
        <w:rPr>
          <w:rFonts w:ascii="仿宋" w:cs="宋体" w:eastAsia="仿宋" w:hAnsi="仿宋"/>
          <w:sz w:val="24"/>
          <w:lang w:val="zh-CN"/>
        </w:rPr>
      </w:pPr>
      <w:r>
        <w:rPr>
          <w:rFonts w:ascii="仿宋" w:eastAsia="仿宋" w:hAnsi="仿宋"/>
          <w:sz w:val="24"/>
          <w:lang w:val="zh-CN"/>
        </w:rPr>
        <w:t>其它补充文件</w:t>
      </w:r>
    </w:p>
    <w:p w14:paraId="10DA5A4D">
      <w:pPr>
        <w:pStyle w:val="style0"/>
        <w:spacing w:before="156" w:beforeLines="50" w:after="156" w:afterLines="50" w:lineRule="auto" w:line="276"/>
        <w:ind w:left="540" w:hanging="114"/>
        <w:rPr>
          <w:rFonts w:ascii="仿宋" w:eastAsia="仿宋" w:hAnsi="仿宋"/>
          <w:sz w:val="24"/>
          <w:lang w:val="zh-CN"/>
        </w:rPr>
      </w:pPr>
      <w:r>
        <w:rPr>
          <w:rFonts w:ascii="仿宋" w:eastAsia="仿宋" w:hAnsi="仿宋"/>
          <w:sz w:val="24"/>
          <w:lang w:val="zh-CN"/>
        </w:rPr>
        <w:t>2.</w:t>
      </w:r>
      <w:r>
        <w:rPr>
          <w:rFonts w:ascii="仿宋" w:eastAsia="仿宋" w:hAnsi="仿宋"/>
          <w:sz w:val="24"/>
          <w:lang w:val="zh-CN"/>
        </w:rPr>
        <w:tab/>
      </w:r>
      <w:r>
        <w:rPr>
          <w:rFonts w:ascii="仿宋" w:eastAsia="仿宋" w:hAnsi="仿宋" w:hint="eastAsia"/>
          <w:sz w:val="24"/>
          <w:lang w:val="zh-CN"/>
        </w:rPr>
        <w:t>证明</w:t>
      </w:r>
      <w:r>
        <w:rPr>
          <w:rFonts w:ascii="仿宋" w:eastAsia="仿宋" w:hAnsi="仿宋" w:hint="eastAsia"/>
          <w:sz w:val="24"/>
          <w:lang w:val="zh-CN"/>
        </w:rPr>
        <w:t>投标人</w:t>
      </w:r>
      <w:r>
        <w:rPr>
          <w:rFonts w:ascii="仿宋" w:eastAsia="仿宋" w:hAnsi="仿宋" w:hint="eastAsia"/>
          <w:sz w:val="24"/>
          <w:lang w:val="zh-CN"/>
        </w:rPr>
        <w:t>合格的资格证明文件</w:t>
      </w:r>
      <w:r>
        <w:rPr>
          <w:rFonts w:ascii="仿宋" w:eastAsia="仿宋" w:hAnsi="仿宋"/>
          <w:sz w:val="24"/>
          <w:lang w:val="zh-CN"/>
        </w:rPr>
        <w:t xml:space="preserve"> </w:t>
      </w:r>
    </w:p>
    <w:p w14:paraId="23C7069A">
      <w:pPr>
        <w:pStyle w:val="style0"/>
        <w:spacing w:before="156" w:beforeLines="50" w:after="156" w:afterLines="50" w:lineRule="auto" w:line="276"/>
        <w:ind w:firstLine="480" w:firstLineChars="200"/>
        <w:rPr>
          <w:rFonts w:ascii="仿宋" w:eastAsia="仿宋" w:hAnsi="仿宋"/>
          <w:sz w:val="24"/>
          <w:lang w:val="zh-CN"/>
        </w:rPr>
      </w:pPr>
      <w:r>
        <w:rPr>
          <w:rFonts w:ascii="仿宋" w:eastAsia="仿宋" w:hAnsi="仿宋" w:hint="eastAsia"/>
          <w:sz w:val="24"/>
          <w:lang w:val="zh-CN"/>
        </w:rPr>
        <w:t>投标人</w:t>
      </w:r>
      <w:r>
        <w:rPr>
          <w:rFonts w:ascii="仿宋" w:eastAsia="仿宋" w:hAnsi="仿宋" w:hint="eastAsia"/>
          <w:sz w:val="24"/>
          <w:lang w:val="zh-CN"/>
        </w:rPr>
        <w:t>应提交证明其有资格参加</w:t>
      </w:r>
      <w:r>
        <w:rPr>
          <w:rFonts w:ascii="仿宋" w:eastAsia="仿宋" w:hAnsi="仿宋" w:hint="eastAsia"/>
          <w:sz w:val="24"/>
          <w:lang w:val="zh-CN"/>
        </w:rPr>
        <w:t>询价</w:t>
      </w:r>
      <w:r>
        <w:rPr>
          <w:rFonts w:ascii="仿宋" w:eastAsia="仿宋" w:hAnsi="仿宋" w:hint="eastAsia"/>
          <w:sz w:val="24"/>
          <w:lang w:val="zh-CN"/>
        </w:rPr>
        <w:t>和成交后有能力履行合同的文件，并作为其响应文件的一部分。资格证明文件包括但不限于：</w:t>
      </w:r>
    </w:p>
    <w:p w14:paraId="2555187D">
      <w:pPr>
        <w:pStyle w:val="style179"/>
        <w:numPr>
          <w:ilvl w:val="0"/>
          <w:numId w:val="10"/>
        </w:numPr>
        <w:spacing w:before="156" w:beforeLines="50" w:after="156" w:afterLines="50" w:lineRule="auto" w:line="276"/>
        <w:ind w:firstLineChars="0"/>
        <w:rPr>
          <w:rFonts w:ascii="仿宋" w:cs="宋体" w:eastAsia="仿宋" w:hAnsi="仿宋"/>
          <w:sz w:val="24"/>
          <w:lang w:val="zh-CN"/>
        </w:rPr>
      </w:pPr>
      <w:r>
        <w:rPr>
          <w:rFonts w:ascii="仿宋" w:eastAsia="仿宋" w:hAnsi="仿宋"/>
          <w:sz w:val="24"/>
          <w:lang w:val="zh-CN"/>
        </w:rPr>
        <w:t>公司营业执照复印件（加盖公章）</w:t>
      </w:r>
      <w:r>
        <w:rPr>
          <w:rFonts w:ascii="仿宋" w:cs="宋体" w:eastAsia="仿宋" w:hAnsi="仿宋" w:hint="eastAsia"/>
          <w:sz w:val="24"/>
        </w:rPr>
        <w:t>★</w:t>
      </w:r>
    </w:p>
    <w:p w14:paraId="4C994562">
      <w:pPr>
        <w:pStyle w:val="style179"/>
        <w:numPr>
          <w:ilvl w:val="0"/>
          <w:numId w:val="10"/>
        </w:numPr>
        <w:spacing w:before="156" w:beforeLines="50" w:after="156" w:afterLines="50" w:lineRule="auto" w:line="276"/>
        <w:ind w:firstLineChars="0"/>
        <w:rPr>
          <w:rFonts w:ascii="仿宋" w:cs="宋体" w:eastAsia="仿宋" w:hAnsi="仿宋"/>
          <w:sz w:val="24"/>
          <w:lang w:val="zh-CN"/>
        </w:rPr>
      </w:pPr>
      <w:r>
        <w:rPr>
          <w:rFonts w:ascii="仿宋" w:eastAsia="仿宋" w:hAnsi="仿宋"/>
          <w:sz w:val="24"/>
          <w:lang w:val="zh-CN"/>
        </w:rPr>
        <w:t>法人代表授权书（</w:t>
      </w:r>
      <w:r>
        <w:rPr>
          <w:rFonts w:ascii="仿宋" w:eastAsia="仿宋" w:hAnsi="仿宋" w:hint="eastAsia"/>
          <w:sz w:val="24"/>
          <w:lang w:val="zh-CN"/>
        </w:rPr>
        <w:t>需要法定代表人签字或盖章及授权代表签字、加盖公章</w:t>
      </w:r>
      <w:r>
        <w:rPr>
          <w:rFonts w:ascii="仿宋" w:eastAsia="仿宋" w:hAnsi="仿宋"/>
          <w:sz w:val="24"/>
          <w:lang w:val="zh-CN"/>
        </w:rPr>
        <w:t>）</w:t>
      </w:r>
      <w:r>
        <w:rPr>
          <w:rFonts w:ascii="仿宋" w:cs="宋体" w:eastAsia="仿宋" w:hAnsi="仿宋" w:hint="eastAsia"/>
          <w:sz w:val="24"/>
        </w:rPr>
        <w:t>★</w:t>
      </w:r>
    </w:p>
    <w:p w14:paraId="2F078F81">
      <w:pPr>
        <w:pStyle w:val="style179"/>
        <w:numPr>
          <w:ilvl w:val="0"/>
          <w:numId w:val="10"/>
        </w:numPr>
        <w:spacing w:before="156" w:beforeLines="50" w:after="156" w:afterLines="50" w:lineRule="auto" w:line="276"/>
        <w:ind w:firstLineChars="0"/>
        <w:rPr>
          <w:rFonts w:ascii="仿宋" w:cs="宋体" w:eastAsia="仿宋" w:hAnsi="仿宋"/>
          <w:sz w:val="24"/>
          <w:lang w:val="zh-CN"/>
        </w:rPr>
      </w:pPr>
      <w:r>
        <w:rPr>
          <w:rFonts w:ascii="仿宋" w:eastAsia="仿宋" w:hAnsi="仿宋"/>
          <w:sz w:val="24"/>
          <w:lang w:val="zh-CN"/>
        </w:rPr>
        <w:t>授权代表身份证复印件（当天带身份证查验）</w:t>
      </w:r>
      <w:r>
        <w:rPr>
          <w:rFonts w:ascii="仿宋" w:cs="宋体" w:eastAsia="仿宋" w:hAnsi="仿宋" w:hint="eastAsia"/>
          <w:sz w:val="24"/>
        </w:rPr>
        <w:t>★</w:t>
      </w:r>
    </w:p>
    <w:p w14:paraId="5019059B">
      <w:pPr>
        <w:pStyle w:val="style179"/>
        <w:numPr>
          <w:ilvl w:val="0"/>
          <w:numId w:val="10"/>
        </w:numPr>
        <w:spacing w:before="156" w:beforeLines="50" w:after="156" w:afterLines="50" w:lineRule="auto" w:line="276"/>
        <w:ind w:firstLineChars="0"/>
        <w:rPr>
          <w:rFonts w:ascii="仿宋" w:cs="宋体" w:eastAsia="仿宋" w:hAnsi="仿宋"/>
          <w:sz w:val="24"/>
          <w:lang w:val="zh-CN"/>
        </w:rPr>
      </w:pPr>
      <w:r>
        <w:rPr>
          <w:rFonts w:ascii="仿宋" w:eastAsia="仿宋" w:hAnsi="仿宋" w:hint="eastAsia"/>
          <w:sz w:val="24"/>
          <w:lang w:val="zh-CN"/>
        </w:rPr>
        <w:t>投标人</w:t>
      </w:r>
      <w:r>
        <w:rPr>
          <w:rFonts w:ascii="仿宋" w:eastAsia="仿宋" w:hAnsi="仿宋" w:hint="eastAsia"/>
          <w:sz w:val="24"/>
          <w:lang w:val="zh-CN"/>
        </w:rPr>
        <w:t>资格声明书 （</w:t>
      </w:r>
      <w:r>
        <w:rPr>
          <w:rFonts w:ascii="仿宋" w:eastAsia="仿宋" w:hAnsi="仿宋" w:hint="eastAsia"/>
          <w:sz w:val="24"/>
        </w:rPr>
        <w:t>附件4</w:t>
      </w:r>
      <w:r>
        <w:rPr>
          <w:rFonts w:ascii="仿宋" w:eastAsia="仿宋" w:hAnsi="仿宋" w:hint="eastAsia"/>
          <w:sz w:val="24"/>
          <w:lang w:val="zh-CN"/>
        </w:rPr>
        <w:t>）</w:t>
      </w:r>
      <w:r>
        <w:rPr>
          <w:rFonts w:ascii="仿宋" w:cs="宋体" w:eastAsia="仿宋" w:hAnsi="仿宋" w:hint="eastAsia"/>
          <w:sz w:val="24"/>
        </w:rPr>
        <w:t>★</w:t>
      </w:r>
    </w:p>
    <w:p w14:paraId="6AF8D88F">
      <w:pPr>
        <w:pStyle w:val="style179"/>
        <w:numPr>
          <w:ilvl w:val="0"/>
          <w:numId w:val="10"/>
        </w:numPr>
        <w:spacing w:before="156" w:beforeLines="50" w:after="156" w:afterLines="50" w:lineRule="auto" w:line="276"/>
        <w:ind w:firstLineChars="0"/>
        <w:rPr>
          <w:rFonts w:ascii="仿宋" w:cs="宋体" w:eastAsia="仿宋" w:hAnsi="仿宋"/>
          <w:sz w:val="24"/>
          <w:lang w:val="zh-CN"/>
        </w:rPr>
      </w:pPr>
      <w:r>
        <w:rPr>
          <w:rFonts w:ascii="仿宋" w:eastAsia="仿宋" w:hAnsi="仿宋" w:hint="eastAsia"/>
          <w:sz w:val="24"/>
        </w:rPr>
        <w:t>报价</w:t>
      </w:r>
      <w:r>
        <w:rPr>
          <w:rFonts w:ascii="仿宋" w:eastAsia="仿宋" w:hAnsi="仿宋"/>
          <w:sz w:val="24"/>
        </w:rPr>
        <w:t>人信用记录查询结果</w:t>
      </w:r>
      <w:r>
        <w:rPr>
          <w:rFonts w:ascii="仿宋" w:eastAsia="仿宋" w:hAnsi="仿宋" w:hint="eastAsia"/>
          <w:sz w:val="24"/>
        </w:rPr>
        <w:t>（信用中国网）</w:t>
      </w:r>
      <w:r>
        <w:rPr>
          <w:rFonts w:ascii="仿宋" w:cs="宋体" w:eastAsia="仿宋" w:hAnsi="仿宋" w:hint="eastAsia"/>
          <w:sz w:val="24"/>
        </w:rPr>
        <w:t>★</w:t>
      </w:r>
    </w:p>
    <w:p w14:paraId="6798CA34">
      <w:pPr>
        <w:pStyle w:val="style179"/>
        <w:numPr>
          <w:ilvl w:val="0"/>
          <w:numId w:val="10"/>
        </w:numPr>
        <w:spacing w:before="156" w:beforeLines="50" w:after="156" w:afterLines="50" w:lineRule="auto" w:line="276"/>
        <w:ind w:firstLineChars="0"/>
        <w:rPr>
          <w:rFonts w:ascii="仿宋" w:eastAsia="仿宋" w:hAnsi="仿宋"/>
          <w:sz w:val="24"/>
          <w:lang w:val="zh-CN"/>
        </w:rPr>
      </w:pPr>
      <w:r>
        <w:rPr>
          <w:rFonts w:ascii="仿宋" w:eastAsia="仿宋" w:hAnsi="仿宋"/>
          <w:sz w:val="24"/>
          <w:lang w:val="zh-CN"/>
        </w:rPr>
        <w:t>公司介绍</w:t>
      </w:r>
    </w:p>
    <w:p w14:paraId="6B92083A">
      <w:pPr>
        <w:pStyle w:val="style0"/>
        <w:numPr>
          <w:ilvl w:val="0"/>
          <w:numId w:val="7"/>
        </w:numPr>
        <w:spacing w:before="156" w:beforeLines="50" w:after="156" w:afterLines="50" w:lineRule="auto" w:line="276"/>
        <w:rPr>
          <w:rFonts w:ascii="仿宋" w:eastAsia="仿宋" w:hAnsi="仿宋"/>
          <w:b/>
          <w:sz w:val="24"/>
          <w:lang w:val="zh-CN"/>
        </w:rPr>
      </w:pPr>
      <w:r>
        <w:rPr>
          <w:rFonts w:ascii="仿宋" w:eastAsia="仿宋" w:hAnsi="仿宋" w:hint="eastAsia"/>
          <w:b/>
          <w:sz w:val="24"/>
          <w:lang w:val="zh-CN"/>
        </w:rPr>
        <w:t>响应文件的服务要求：</w:t>
      </w:r>
    </w:p>
    <w:p w14:paraId="5C528304">
      <w:pPr>
        <w:pStyle w:val="style179"/>
        <w:numPr>
          <w:ilvl w:val="0"/>
          <w:numId w:val="11"/>
        </w:numPr>
        <w:tabs>
          <w:tab w:val="left" w:leader="none" w:pos="284"/>
        </w:tabs>
        <w:spacing w:before="156" w:beforeLines="50" w:after="156" w:afterLines="50" w:lineRule="auto" w:line="276"/>
        <w:ind w:left="284" w:firstLine="142" w:firstLineChars="0"/>
        <w:rPr>
          <w:rFonts w:ascii="仿宋" w:eastAsia="仿宋" w:hAnsi="仿宋"/>
          <w:sz w:val="24"/>
          <w:lang w:val="zh-CN"/>
        </w:rPr>
      </w:pPr>
      <w:r>
        <w:rPr>
          <w:rFonts w:ascii="仿宋" w:eastAsia="仿宋" w:hAnsi="仿宋"/>
          <w:sz w:val="24"/>
          <w:lang w:val="zh-CN"/>
        </w:rPr>
        <w:t>报价有效期</w:t>
      </w:r>
    </w:p>
    <w:p w14:paraId="64792AA9">
      <w:pPr>
        <w:pStyle w:val="style179"/>
        <w:numPr>
          <w:ilvl w:val="0"/>
          <w:numId w:val="11"/>
        </w:numPr>
        <w:tabs>
          <w:tab w:val="left" w:leader="none" w:pos="284"/>
        </w:tabs>
        <w:spacing w:before="156" w:beforeLines="50" w:after="156" w:afterLines="50" w:lineRule="auto" w:line="276"/>
        <w:ind w:left="284" w:firstLine="142" w:firstLineChars="0"/>
        <w:rPr>
          <w:rFonts w:ascii="仿宋" w:eastAsia="仿宋" w:hAnsi="仿宋"/>
          <w:sz w:val="24"/>
          <w:lang w:val="zh-CN"/>
        </w:rPr>
      </w:pPr>
      <w:r>
        <w:rPr>
          <w:rFonts w:ascii="仿宋" w:eastAsia="仿宋" w:hAnsi="仿宋" w:hint="eastAsia"/>
          <w:sz w:val="24"/>
          <w:lang w:val="zh-CN"/>
        </w:rPr>
        <w:t>报价文件应自报价提交截止时间起</w:t>
      </w:r>
      <w:r>
        <w:rPr>
          <w:rFonts w:ascii="仿宋" w:eastAsia="仿宋" w:hAnsi="仿宋"/>
          <w:sz w:val="24"/>
          <w:u w:val="single"/>
          <w:lang w:val="zh-CN"/>
        </w:rPr>
        <w:t>90</w:t>
      </w:r>
      <w:r>
        <w:rPr>
          <w:rFonts w:ascii="仿宋" w:eastAsia="仿宋" w:hAnsi="仿宋" w:hint="eastAsia"/>
          <w:sz w:val="24"/>
          <w:lang w:val="zh-CN"/>
        </w:rPr>
        <w:t>日内有效；</w:t>
      </w:r>
    </w:p>
    <w:p w14:paraId="1766790D">
      <w:pPr>
        <w:pStyle w:val="style179"/>
        <w:numPr>
          <w:ilvl w:val="0"/>
          <w:numId w:val="11"/>
        </w:numPr>
        <w:tabs>
          <w:tab w:val="left" w:leader="none" w:pos="284"/>
        </w:tabs>
        <w:spacing w:before="156" w:beforeLines="50" w:after="156" w:afterLines="50" w:lineRule="auto" w:line="276"/>
        <w:ind w:left="284" w:firstLine="142" w:firstLineChars="0"/>
        <w:rPr>
          <w:rFonts w:ascii="仿宋" w:eastAsia="仿宋" w:hAnsi="仿宋"/>
          <w:sz w:val="24"/>
          <w:lang w:val="zh-CN"/>
        </w:rPr>
      </w:pPr>
      <w:r>
        <w:rPr>
          <w:rFonts w:ascii="仿宋" w:eastAsia="仿宋" w:hAnsi="仿宋"/>
          <w:sz w:val="24"/>
          <w:lang w:val="zh-CN"/>
        </w:rPr>
        <w:t>响应文件的制作</w:t>
      </w:r>
    </w:p>
    <w:p w14:paraId="513EB187">
      <w:pPr>
        <w:pStyle w:val="style0"/>
        <w:spacing w:before="156" w:beforeLines="50" w:after="156" w:afterLines="50" w:lineRule="auto" w:line="360"/>
        <w:ind w:firstLine="480" w:firstLineChars="200"/>
        <w:rPr>
          <w:rFonts w:ascii="仿宋" w:eastAsia="仿宋" w:hAnsi="仿宋"/>
          <w:sz w:val="24"/>
          <w:lang w:val="zh-CN"/>
        </w:rPr>
      </w:pPr>
      <w:r>
        <w:rPr>
          <w:rFonts w:ascii="仿宋" w:eastAsia="仿宋" w:hAnsi="仿宋" w:hint="eastAsia"/>
          <w:sz w:val="24"/>
          <w:lang w:val="zh-CN"/>
        </w:rPr>
        <w:t>投标人</w:t>
      </w:r>
      <w:r>
        <w:rPr>
          <w:rFonts w:ascii="仿宋" w:eastAsia="仿宋" w:hAnsi="仿宋" w:hint="eastAsia"/>
          <w:sz w:val="24"/>
          <w:lang w:val="zh-CN"/>
        </w:rPr>
        <w:t>需要提交五份响应文件，其中正本一份、副本四份。副本可采用正本的复印件（需加盖公章）,</w:t>
      </w:r>
      <w:r>
        <w:rPr>
          <w:rFonts w:ascii="仿宋" w:eastAsia="仿宋" w:hAnsi="仿宋" w:hint="eastAsia"/>
          <w:sz w:val="24"/>
          <w:lang w:val="zh-CN"/>
        </w:rPr>
        <w:t>投标人</w:t>
      </w:r>
      <w:r>
        <w:rPr>
          <w:rFonts w:ascii="仿宋" w:eastAsia="仿宋" w:hAnsi="仿宋" w:hint="eastAsia"/>
          <w:sz w:val="24"/>
          <w:lang w:val="zh-CN"/>
        </w:rPr>
        <w:t>递交的电子版文件应为</w:t>
      </w:r>
      <w:r>
        <w:rPr>
          <w:rFonts w:ascii="仿宋" w:eastAsia="仿宋" w:hAnsi="仿宋" w:hint="eastAsia"/>
          <w:sz w:val="24"/>
          <w:lang w:val="zh-CN"/>
        </w:rPr>
        <w:t>响应文件</w:t>
      </w:r>
      <w:r>
        <w:rPr>
          <w:rFonts w:ascii="仿宋" w:eastAsia="仿宋" w:hAnsi="仿宋" w:hint="eastAsia"/>
          <w:sz w:val="24"/>
          <w:lang w:val="zh-CN"/>
        </w:rPr>
        <w:t>正本</w:t>
      </w:r>
      <w:r>
        <w:rPr>
          <w:rFonts w:ascii="仿宋" w:eastAsia="仿宋" w:hAnsi="仿宋"/>
          <w:sz w:val="24"/>
          <w:lang w:val="zh-CN"/>
        </w:rPr>
        <w:t>PDF扫描版，包含纸质</w:t>
      </w:r>
      <w:r>
        <w:rPr>
          <w:rFonts w:ascii="仿宋" w:eastAsia="仿宋" w:hAnsi="仿宋"/>
          <w:sz w:val="24"/>
          <w:lang w:val="zh-CN"/>
        </w:rPr>
        <w:t>响应文件</w:t>
      </w:r>
      <w:r>
        <w:rPr>
          <w:rFonts w:ascii="仿宋" w:eastAsia="仿宋" w:hAnsi="仿宋"/>
          <w:sz w:val="24"/>
          <w:lang w:val="zh-CN"/>
        </w:rPr>
        <w:t>全部内容，存储载体为只读光盘、U盘或一次写入光盘。</w:t>
      </w:r>
    </w:p>
    <w:p w14:paraId="6D2D5EA8">
      <w:pPr>
        <w:pStyle w:val="style179"/>
        <w:numPr>
          <w:ilvl w:val="0"/>
          <w:numId w:val="11"/>
        </w:numPr>
        <w:spacing w:before="156" w:beforeLines="50" w:after="156" w:afterLines="50" w:lineRule="auto" w:line="276"/>
        <w:ind w:left="567" w:hanging="141" w:firstLineChars="0"/>
        <w:rPr>
          <w:rFonts w:ascii="仿宋" w:cs="宋体" w:eastAsia="仿宋" w:hAnsi="仿宋"/>
          <w:sz w:val="24"/>
          <w:lang w:val="zh-CN"/>
        </w:rPr>
      </w:pPr>
      <w:r>
        <w:rPr>
          <w:rFonts w:ascii="仿宋" w:eastAsia="仿宋" w:hAnsi="仿宋"/>
          <w:sz w:val="24"/>
          <w:lang w:val="zh-CN"/>
        </w:rPr>
        <w:t>响应文件的密封和递交</w:t>
      </w:r>
      <w:r>
        <w:rPr>
          <w:rFonts w:ascii="仿宋" w:cs="宋体" w:eastAsia="仿宋" w:hAnsi="仿宋" w:hint="eastAsia"/>
          <w:sz w:val="24"/>
        </w:rPr>
        <w:t>★</w:t>
      </w:r>
    </w:p>
    <w:p w14:paraId="00955257">
      <w:pPr>
        <w:pStyle w:val="style0"/>
        <w:spacing w:before="156" w:beforeLines="50" w:after="156" w:afterLines="50" w:lineRule="auto" w:line="360"/>
        <w:ind w:firstLine="480" w:firstLineChars="200"/>
        <w:rPr>
          <w:rFonts w:ascii="仿宋" w:cs="宋体" w:eastAsia="仿宋" w:hAnsi="仿宋"/>
          <w:sz w:val="24"/>
          <w:lang w:val="zh-CN"/>
        </w:rPr>
      </w:pPr>
      <w:r>
        <w:rPr>
          <w:rFonts w:ascii="仿宋" w:eastAsia="仿宋" w:hAnsi="仿宋" w:hint="eastAsia"/>
          <w:sz w:val="24"/>
          <w:lang w:val="zh-CN"/>
        </w:rPr>
        <w:t>投标人</w:t>
      </w:r>
      <w:r>
        <w:rPr>
          <w:rFonts w:ascii="仿宋" w:eastAsia="仿宋" w:hAnsi="仿宋" w:hint="eastAsia"/>
          <w:sz w:val="24"/>
          <w:lang w:val="zh-CN"/>
        </w:rPr>
        <w:t>应将响应文件的正本、副本和相关文件密封包装并加盖公章，采购方将拒绝接收未密封的响应文件。</w:t>
      </w:r>
    </w:p>
    <w:p w14:paraId="7B847818">
      <w:pPr>
        <w:pStyle w:val="style0"/>
        <w:spacing w:before="156" w:beforeLines="50" w:after="156" w:afterLines="50" w:lineRule="auto" w:line="360"/>
        <w:ind w:firstLine="480" w:firstLineChars="200"/>
        <w:rPr>
          <w:rFonts w:ascii="仿宋" w:cs="宋体" w:eastAsia="仿宋" w:hAnsi="仿宋"/>
          <w:sz w:val="24"/>
          <w:lang w:val="zh-CN"/>
        </w:rPr>
      </w:pPr>
      <w:r>
        <w:rPr>
          <w:rFonts w:ascii="仿宋" w:eastAsia="仿宋" w:hAnsi="仿宋"/>
          <w:sz w:val="24"/>
          <w:lang w:val="zh-CN"/>
        </w:rPr>
        <w:t>投标人</w:t>
      </w:r>
      <w:r>
        <w:rPr>
          <w:rFonts w:ascii="仿宋" w:eastAsia="仿宋" w:hAnsi="仿宋"/>
          <w:sz w:val="24"/>
          <w:lang w:val="zh-CN"/>
        </w:rPr>
        <w:t>应在不迟于</w:t>
      </w:r>
      <w:r>
        <w:rPr>
          <w:rFonts w:ascii="仿宋" w:eastAsia="仿宋" w:hAnsi="仿宋" w:hint="eastAsia"/>
          <w:sz w:val="24"/>
          <w:lang w:val="zh-CN"/>
        </w:rPr>
        <w:t>递交</w:t>
      </w:r>
      <w:r>
        <w:rPr>
          <w:rFonts w:ascii="仿宋" w:eastAsia="仿宋" w:hAnsi="仿宋"/>
          <w:sz w:val="24"/>
          <w:lang w:val="zh-CN"/>
        </w:rPr>
        <w:t>截止时间之前将响应文件递交至</w:t>
      </w:r>
      <w:r>
        <w:rPr>
          <w:rFonts w:ascii="仿宋" w:eastAsia="仿宋" w:hAnsi="仿宋" w:hint="eastAsia"/>
          <w:sz w:val="24"/>
          <w:lang w:val="zh-CN"/>
        </w:rPr>
        <w:t>本询价文件</w:t>
      </w:r>
      <w:r>
        <w:rPr>
          <w:rFonts w:ascii="仿宋" w:eastAsia="仿宋" w:hAnsi="仿宋"/>
          <w:sz w:val="24"/>
          <w:lang w:val="zh-CN"/>
        </w:rPr>
        <w:t>指明的地址</w:t>
      </w:r>
      <w:r>
        <w:rPr>
          <w:rFonts w:ascii="仿宋" w:eastAsia="仿宋" w:hAnsi="仿宋" w:hint="eastAsia"/>
          <w:sz w:val="24"/>
          <w:lang w:val="zh-CN"/>
        </w:rPr>
        <w:t>，</w:t>
      </w:r>
      <w:r>
        <w:rPr>
          <w:rFonts w:ascii="仿宋" w:eastAsia="仿宋" w:hAnsi="仿宋"/>
          <w:sz w:val="24"/>
          <w:lang w:val="zh-CN"/>
        </w:rPr>
        <w:t>采购</w:t>
      </w:r>
      <w:r>
        <w:rPr>
          <w:rFonts w:ascii="仿宋" w:eastAsia="仿宋" w:hAnsi="仿宋" w:hint="eastAsia"/>
          <w:sz w:val="24"/>
          <w:lang w:val="zh-CN"/>
        </w:rPr>
        <w:t>方</w:t>
      </w:r>
      <w:r>
        <w:rPr>
          <w:rFonts w:ascii="仿宋" w:eastAsia="仿宋" w:hAnsi="仿宋"/>
          <w:sz w:val="24"/>
          <w:lang w:val="zh-CN"/>
        </w:rPr>
        <w:t>将拒绝接收在</w:t>
      </w:r>
      <w:r>
        <w:rPr>
          <w:rFonts w:ascii="仿宋" w:eastAsia="仿宋" w:hAnsi="仿宋" w:hint="eastAsia"/>
          <w:sz w:val="24"/>
          <w:lang w:val="zh-CN"/>
        </w:rPr>
        <w:t>递交</w:t>
      </w:r>
      <w:r>
        <w:rPr>
          <w:rFonts w:ascii="仿宋" w:eastAsia="仿宋" w:hAnsi="仿宋"/>
          <w:sz w:val="24"/>
          <w:lang w:val="zh-CN"/>
        </w:rPr>
        <w:t>截止时间后送达的任何响应文件</w:t>
      </w:r>
      <w:r>
        <w:rPr>
          <w:rFonts w:ascii="仿宋" w:eastAsia="仿宋" w:hAnsi="仿宋" w:hint="eastAsia"/>
          <w:sz w:val="24"/>
          <w:lang w:val="zh-CN"/>
        </w:rPr>
        <w:t>。</w:t>
      </w:r>
    </w:p>
    <w:p w14:paraId="24001C2B">
      <w:pPr>
        <w:pStyle w:val="style179"/>
        <w:numPr>
          <w:ilvl w:val="0"/>
          <w:numId w:val="6"/>
        </w:numPr>
        <w:spacing w:lineRule="auto" w:line="276"/>
        <w:ind w:firstLineChars="0"/>
        <w:rPr>
          <w:rFonts w:ascii="仿宋" w:eastAsia="仿宋" w:hAnsi="仿宋"/>
          <w:b/>
          <w:sz w:val="24"/>
          <w:lang w:val="zh-CN"/>
        </w:rPr>
      </w:pPr>
      <w:r>
        <w:rPr>
          <w:rFonts w:ascii="仿宋" w:eastAsia="仿宋" w:hAnsi="仿宋" w:hint="eastAsia"/>
          <w:b/>
          <w:sz w:val="24"/>
          <w:lang w:val="zh-CN"/>
        </w:rPr>
        <w:t>响应文件无效的情况</w:t>
      </w:r>
    </w:p>
    <w:p w14:paraId="33456EC5">
      <w:pPr>
        <w:pStyle w:val="style0"/>
        <w:spacing w:lineRule="auto" w:line="360"/>
        <w:ind w:firstLine="470" w:firstLineChars="196"/>
        <w:rPr>
          <w:rFonts w:ascii="仿宋" w:eastAsia="仿宋" w:hAnsi="仿宋"/>
          <w:b/>
          <w:sz w:val="24"/>
          <w:lang w:val="zh-CN"/>
        </w:rPr>
      </w:pPr>
      <w:r>
        <w:rPr>
          <w:rFonts w:ascii="仿宋" w:eastAsia="仿宋" w:hAnsi="仿宋" w:hint="eastAsia"/>
          <w:sz w:val="24"/>
          <w:lang w:val="zh-CN"/>
        </w:rPr>
        <w:t>实质上</w:t>
      </w:r>
      <w:r>
        <w:rPr>
          <w:rFonts w:ascii="仿宋" w:eastAsia="仿宋" w:hAnsi="仿宋" w:hint="eastAsia"/>
          <w:sz w:val="24"/>
        </w:rPr>
        <w:t>没有响应需求文件要求的响应文件无效。如发现下列情况之一的，其报价无效：</w:t>
      </w:r>
    </w:p>
    <w:p w14:paraId="09B74A8B">
      <w:pPr>
        <w:pStyle w:val="style179"/>
        <w:numPr>
          <w:ilvl w:val="0"/>
          <w:numId w:val="12"/>
        </w:numPr>
        <w:spacing w:before="156" w:beforeLines="50" w:after="156" w:afterLines="50" w:lineRule="auto" w:line="360"/>
        <w:ind w:left="540" w:hanging="114" w:firstLineChars="0"/>
        <w:rPr>
          <w:rFonts w:ascii="仿宋" w:eastAsia="仿宋" w:hAnsi="仿宋"/>
          <w:sz w:val="24"/>
        </w:rPr>
      </w:pPr>
      <w:r>
        <w:rPr>
          <w:rFonts w:ascii="仿宋" w:eastAsia="仿宋" w:hAnsi="仿宋" w:hint="eastAsia"/>
          <w:sz w:val="24"/>
        </w:rPr>
        <w:t>报价</w:t>
      </w:r>
      <w:r>
        <w:rPr>
          <w:rFonts w:ascii="仿宋" w:eastAsia="仿宋" w:hAnsi="仿宋"/>
          <w:sz w:val="24"/>
        </w:rPr>
        <w:t>总价超过项目预算金额或者最高限价的；</w:t>
      </w:r>
    </w:p>
    <w:p w14:paraId="57B37B34">
      <w:pPr>
        <w:pStyle w:val="style179"/>
        <w:numPr>
          <w:ilvl w:val="0"/>
          <w:numId w:val="12"/>
        </w:numPr>
        <w:spacing w:before="156" w:beforeLines="50" w:after="156" w:afterLines="50" w:lineRule="auto" w:line="276"/>
        <w:ind w:left="540" w:hanging="114" w:firstLineChars="0"/>
        <w:rPr>
          <w:rFonts w:ascii="仿宋" w:eastAsia="仿宋" w:hAnsi="仿宋"/>
          <w:sz w:val="24"/>
        </w:rPr>
      </w:pPr>
      <w:r>
        <w:rPr>
          <w:rFonts w:ascii="仿宋" w:eastAsia="仿宋" w:hAnsi="仿宋" w:hint="eastAsia"/>
          <w:sz w:val="24"/>
          <w:lang w:val="zh-CN"/>
        </w:rPr>
        <w:t>报价文件有效期不满足的；</w:t>
      </w:r>
    </w:p>
    <w:p w14:paraId="1B8A6963">
      <w:pPr>
        <w:pStyle w:val="style179"/>
        <w:numPr>
          <w:ilvl w:val="0"/>
          <w:numId w:val="12"/>
        </w:numPr>
        <w:spacing w:before="156" w:beforeLines="50" w:after="156" w:afterLines="50" w:lineRule="auto" w:line="276"/>
        <w:ind w:left="540" w:hanging="114" w:firstLineChars="0"/>
        <w:rPr>
          <w:rFonts w:ascii="仿宋" w:eastAsia="仿宋" w:hAnsi="仿宋"/>
          <w:sz w:val="24"/>
        </w:rPr>
      </w:pPr>
      <w:r>
        <w:rPr>
          <w:rFonts w:ascii="仿宋" w:eastAsia="仿宋" w:hAnsi="仿宋" w:hint="eastAsia"/>
          <w:sz w:val="24"/>
          <w:lang w:val="zh-CN"/>
        </w:rPr>
        <w:t>响应</w:t>
      </w:r>
      <w:r>
        <w:rPr>
          <w:rFonts w:ascii="仿宋" w:eastAsia="仿宋" w:hAnsi="仿宋"/>
          <w:sz w:val="24"/>
        </w:rPr>
        <w:t>文件未按照</w:t>
      </w:r>
      <w:r>
        <w:rPr>
          <w:rFonts w:ascii="仿宋" w:eastAsia="仿宋" w:hAnsi="仿宋" w:hint="eastAsia"/>
          <w:sz w:val="24"/>
        </w:rPr>
        <w:t>需求</w:t>
      </w:r>
      <w:r>
        <w:rPr>
          <w:rFonts w:ascii="仿宋" w:eastAsia="仿宋" w:hAnsi="仿宋"/>
          <w:sz w:val="24"/>
        </w:rPr>
        <w:t>文件要求签署、盖章的；</w:t>
      </w:r>
    </w:p>
    <w:p w14:paraId="27F9B93B">
      <w:pPr>
        <w:pStyle w:val="style179"/>
        <w:numPr>
          <w:ilvl w:val="0"/>
          <w:numId w:val="12"/>
        </w:numPr>
        <w:spacing w:before="156" w:beforeLines="50" w:after="156" w:afterLines="50" w:lineRule="auto" w:line="276"/>
        <w:ind w:left="540" w:hanging="114" w:firstLineChars="0"/>
        <w:rPr>
          <w:rFonts w:ascii="仿宋" w:eastAsia="仿宋" w:hAnsi="仿宋"/>
          <w:sz w:val="24"/>
        </w:rPr>
      </w:pPr>
      <w:r>
        <w:rPr>
          <w:rFonts w:ascii="仿宋" w:eastAsia="仿宋" w:hAnsi="仿宋" w:hint="eastAsia"/>
          <w:sz w:val="24"/>
          <w:lang w:val="zh-CN"/>
        </w:rPr>
        <w:t>响应</w:t>
      </w:r>
      <w:r>
        <w:rPr>
          <w:rFonts w:ascii="仿宋" w:eastAsia="仿宋" w:hAnsi="仿宋"/>
          <w:sz w:val="24"/>
        </w:rPr>
        <w:t>文件不满足</w:t>
      </w:r>
      <w:r>
        <w:rPr>
          <w:rFonts w:ascii="仿宋" w:eastAsia="仿宋" w:hAnsi="仿宋" w:hint="eastAsia"/>
          <w:sz w:val="24"/>
        </w:rPr>
        <w:t>需求</w:t>
      </w:r>
      <w:r>
        <w:rPr>
          <w:rFonts w:ascii="仿宋" w:eastAsia="仿宋" w:hAnsi="仿宋"/>
          <w:sz w:val="24"/>
        </w:rPr>
        <w:t>文件中</w:t>
      </w:r>
      <w:r>
        <w:rPr>
          <w:rFonts w:ascii="仿宋" w:cs="宋体" w:eastAsia="仿宋" w:hAnsi="仿宋" w:hint="eastAsia"/>
          <w:sz w:val="24"/>
        </w:rPr>
        <w:t>★</w:t>
      </w:r>
      <w:r>
        <w:rPr>
          <w:rFonts w:ascii="仿宋" w:eastAsia="仿宋" w:hAnsi="仿宋"/>
          <w:sz w:val="24"/>
        </w:rPr>
        <w:t>号条款要求的</w:t>
      </w:r>
      <w:r>
        <w:rPr>
          <w:rFonts w:ascii="仿宋" w:eastAsia="仿宋" w:hAnsi="仿宋" w:hint="eastAsia"/>
          <w:sz w:val="24"/>
        </w:rPr>
        <w:t>；</w:t>
      </w:r>
    </w:p>
    <w:p w14:paraId="3243E41A">
      <w:pPr>
        <w:pStyle w:val="style179"/>
        <w:numPr>
          <w:ilvl w:val="0"/>
          <w:numId w:val="12"/>
        </w:numPr>
        <w:spacing w:before="156" w:beforeLines="50" w:after="156" w:afterLines="50" w:lineRule="auto" w:line="276"/>
        <w:ind w:left="540" w:hanging="114" w:firstLineChars="0"/>
        <w:rPr>
          <w:rFonts w:ascii="仿宋" w:eastAsia="仿宋" w:hAnsi="仿宋"/>
          <w:sz w:val="24"/>
        </w:rPr>
      </w:pPr>
      <w:r>
        <w:rPr>
          <w:rFonts w:ascii="仿宋" w:eastAsia="仿宋" w:hAnsi="仿宋" w:hint="eastAsia"/>
          <w:sz w:val="24"/>
          <w:lang w:val="zh-CN"/>
        </w:rPr>
        <w:t>响应</w:t>
      </w:r>
      <w:r>
        <w:rPr>
          <w:rFonts w:ascii="仿宋" w:eastAsia="仿宋" w:hAnsi="仿宋"/>
          <w:sz w:val="24"/>
        </w:rPr>
        <w:t>文件的响应与事实不符或虚假</w:t>
      </w:r>
      <w:r>
        <w:rPr>
          <w:rFonts w:ascii="仿宋" w:eastAsia="仿宋" w:hAnsi="仿宋" w:hint="eastAsia"/>
          <w:sz w:val="24"/>
        </w:rPr>
        <w:t>报价</w:t>
      </w:r>
      <w:r>
        <w:rPr>
          <w:rFonts w:ascii="仿宋" w:eastAsia="仿宋" w:hAnsi="仿宋"/>
          <w:sz w:val="24"/>
        </w:rPr>
        <w:t>的；</w:t>
      </w:r>
    </w:p>
    <w:p w14:paraId="719280D9">
      <w:pPr>
        <w:pStyle w:val="style179"/>
        <w:numPr>
          <w:ilvl w:val="0"/>
          <w:numId w:val="12"/>
        </w:numPr>
        <w:spacing w:before="156" w:beforeLines="50" w:after="156" w:afterLines="50" w:lineRule="auto" w:line="360"/>
        <w:ind w:left="538" w:hanging="113" w:firstLineChars="0"/>
        <w:rPr>
          <w:rFonts w:ascii="仿宋" w:eastAsia="仿宋" w:hAnsi="仿宋"/>
          <w:sz w:val="24"/>
        </w:rPr>
      </w:pPr>
      <w:r>
        <w:rPr>
          <w:rFonts w:ascii="仿宋" w:eastAsia="仿宋" w:hAnsi="仿宋"/>
          <w:bCs/>
          <w:sz w:val="24"/>
        </w:rPr>
        <w:t>报价小于等于零的或</w:t>
      </w:r>
      <w:r>
        <w:rPr>
          <w:rFonts w:ascii="仿宋" w:eastAsia="仿宋" w:hAnsi="仿宋"/>
          <w:sz w:val="24"/>
        </w:rPr>
        <w:t>报价明显低于其他通过符合性审查</w:t>
      </w:r>
      <w:r>
        <w:rPr>
          <w:rFonts w:ascii="仿宋" w:eastAsia="仿宋" w:hAnsi="仿宋" w:hint="eastAsia"/>
          <w:sz w:val="24"/>
        </w:rPr>
        <w:t>报价</w:t>
      </w:r>
      <w:r>
        <w:rPr>
          <w:rFonts w:ascii="仿宋" w:eastAsia="仿宋" w:hAnsi="仿宋"/>
          <w:sz w:val="24"/>
        </w:rPr>
        <w:t>人的报价</w:t>
      </w:r>
      <w:r>
        <w:rPr>
          <w:rFonts w:ascii="仿宋" w:eastAsia="仿宋" w:hAnsi="仿宋" w:hint="eastAsia"/>
          <w:sz w:val="24"/>
        </w:rPr>
        <w:t>，</w:t>
      </w:r>
      <w:r>
        <w:rPr>
          <w:rFonts w:ascii="仿宋" w:eastAsia="仿宋" w:hAnsi="仿宋"/>
          <w:bCs/>
          <w:sz w:val="24"/>
        </w:rPr>
        <w:t>且未能应评标委员会要求证明其报价合理性的</w:t>
      </w:r>
      <w:r>
        <w:rPr>
          <w:rFonts w:ascii="仿宋" w:eastAsia="仿宋" w:hAnsi="仿宋" w:hint="eastAsia"/>
          <w:bCs/>
          <w:sz w:val="24"/>
        </w:rPr>
        <w:t>。</w:t>
      </w:r>
    </w:p>
    <w:p w14:paraId="1C660902">
      <w:pPr>
        <w:pStyle w:val="style179"/>
        <w:numPr>
          <w:ilvl w:val="0"/>
          <w:numId w:val="12"/>
        </w:numPr>
        <w:spacing w:before="156" w:beforeLines="50" w:after="156" w:afterLines="50" w:lineRule="auto" w:line="276"/>
        <w:ind w:left="540" w:hanging="114" w:firstLineChars="0"/>
        <w:rPr>
          <w:rFonts w:ascii="仿宋" w:eastAsia="仿宋" w:hAnsi="仿宋"/>
          <w:sz w:val="24"/>
        </w:rPr>
      </w:pPr>
      <w:r>
        <w:rPr>
          <w:rFonts w:ascii="仿宋" w:eastAsia="仿宋" w:hAnsi="仿宋" w:hint="eastAsia"/>
          <w:sz w:val="24"/>
          <w:lang w:val="zh-CN"/>
        </w:rPr>
        <w:t>报价人恶意串通，妨碍其他报价人的竞争行为，损害采购人或者其他报价人的合法权益的；</w:t>
      </w:r>
    </w:p>
    <w:p w14:paraId="11745517">
      <w:pPr>
        <w:pStyle w:val="style179"/>
        <w:numPr>
          <w:ilvl w:val="0"/>
          <w:numId w:val="12"/>
        </w:numPr>
        <w:spacing w:before="156" w:beforeLines="50" w:after="156" w:afterLines="50" w:lineRule="auto" w:line="276"/>
        <w:ind w:left="540" w:hanging="113" w:firstLineChars="0"/>
        <w:rPr>
          <w:rFonts w:ascii="仿宋" w:eastAsia="仿宋" w:hAnsi="仿宋"/>
          <w:sz w:val="24"/>
        </w:rPr>
      </w:pPr>
      <w:r>
        <w:rPr>
          <w:rFonts w:ascii="仿宋" w:eastAsia="仿宋" w:hAnsi="仿宋" w:hint="eastAsia"/>
          <w:sz w:val="24"/>
          <w:lang w:val="zh-CN"/>
        </w:rPr>
        <w:t>报价人、报价文件不符合法律、法规和</w:t>
      </w:r>
      <w:r>
        <w:rPr>
          <w:rFonts w:ascii="仿宋" w:eastAsia="仿宋" w:hAnsi="仿宋" w:hint="eastAsia"/>
          <w:sz w:val="24"/>
          <w:lang w:val="zh-CN"/>
        </w:rPr>
        <w:t>询价</w:t>
      </w:r>
      <w:r>
        <w:rPr>
          <w:rFonts w:ascii="仿宋" w:eastAsia="仿宋" w:hAnsi="仿宋" w:hint="eastAsia"/>
          <w:sz w:val="24"/>
          <w:lang w:val="zh-CN"/>
        </w:rPr>
        <w:t>文件中规定的其他实质性要求和报价被否决的情形，其报价无效。</w:t>
      </w:r>
    </w:p>
    <w:p w14:paraId="36F11225">
      <w:pPr>
        <w:pStyle w:val="style179"/>
        <w:numPr>
          <w:ilvl w:val="0"/>
          <w:numId w:val="6"/>
        </w:numPr>
        <w:spacing w:before="156" w:beforeLines="50" w:after="156" w:afterLines="50" w:lineRule="auto" w:line="276"/>
        <w:ind w:firstLineChars="0"/>
        <w:rPr>
          <w:rFonts w:ascii="仿宋" w:eastAsia="仿宋" w:hAnsi="仿宋"/>
          <w:b/>
          <w:sz w:val="24"/>
          <w:lang w:val="zh-CN"/>
        </w:rPr>
      </w:pPr>
      <w:r>
        <w:rPr>
          <w:rFonts w:ascii="仿宋" w:eastAsia="仿宋" w:hAnsi="仿宋" w:hint="eastAsia"/>
          <w:b/>
          <w:sz w:val="24"/>
          <w:lang w:val="zh-CN"/>
        </w:rPr>
        <w:t>终止自行询价采购的情况</w:t>
      </w:r>
    </w:p>
    <w:p w14:paraId="5951F785">
      <w:pPr>
        <w:pStyle w:val="style179"/>
        <w:numPr>
          <w:ilvl w:val="0"/>
          <w:numId w:val="13"/>
        </w:numPr>
        <w:spacing w:before="156" w:beforeLines="50" w:after="156" w:afterLines="50" w:lineRule="auto" w:line="276"/>
        <w:ind w:left="567" w:hanging="141" w:firstLineChars="0"/>
        <w:rPr>
          <w:rFonts w:ascii="仿宋" w:eastAsia="仿宋" w:hAnsi="仿宋"/>
          <w:sz w:val="24"/>
          <w:lang w:val="zh-CN"/>
        </w:rPr>
      </w:pPr>
      <w:r>
        <w:rPr>
          <w:rFonts w:ascii="仿宋" w:eastAsia="仿宋" w:hAnsi="仿宋" w:hint="eastAsia"/>
          <w:sz w:val="24"/>
          <w:lang w:val="zh-CN"/>
        </w:rPr>
        <w:t>有效</w:t>
      </w:r>
      <w:r>
        <w:rPr>
          <w:rFonts w:ascii="仿宋" w:eastAsia="仿宋" w:hAnsi="仿宋" w:hint="eastAsia"/>
          <w:sz w:val="24"/>
        </w:rPr>
        <w:t>投标人</w:t>
      </w:r>
      <w:r>
        <w:rPr>
          <w:rFonts w:ascii="仿宋" w:eastAsia="仿宋" w:hAnsi="仿宋" w:hint="eastAsia"/>
          <w:sz w:val="24"/>
        </w:rPr>
        <w:t>不足三家的；</w:t>
      </w:r>
    </w:p>
    <w:p w14:paraId="3891A09A">
      <w:pPr>
        <w:pStyle w:val="style179"/>
        <w:numPr>
          <w:ilvl w:val="0"/>
          <w:numId w:val="13"/>
        </w:numPr>
        <w:spacing w:before="156" w:beforeLines="50" w:after="156" w:afterLines="50" w:lineRule="auto" w:line="276"/>
        <w:ind w:left="567" w:hanging="141" w:firstLineChars="0"/>
        <w:rPr>
          <w:rFonts w:ascii="仿宋" w:eastAsia="仿宋" w:hAnsi="仿宋"/>
          <w:sz w:val="24"/>
          <w:lang w:val="zh-CN"/>
        </w:rPr>
      </w:pPr>
      <w:r>
        <w:rPr>
          <w:rFonts w:ascii="仿宋" w:eastAsia="仿宋" w:hAnsi="仿宋"/>
          <w:sz w:val="24"/>
          <w:lang w:val="zh-CN"/>
        </w:rPr>
        <w:t>出现影响采购公正的违法、违规行为的</w:t>
      </w:r>
      <w:r>
        <w:rPr>
          <w:rFonts w:ascii="仿宋" w:eastAsia="仿宋" w:hAnsi="仿宋" w:hint="eastAsia"/>
          <w:sz w:val="24"/>
          <w:lang w:val="zh-CN"/>
        </w:rPr>
        <w:t>。</w:t>
      </w:r>
    </w:p>
    <w:bookmarkStart w:id="9" w:name="_Toc305158891"/>
    <w:bookmarkStart w:id="10" w:name="_Toc305158817"/>
    <w:p w14:paraId="45CB1461">
      <w:pPr>
        <w:pStyle w:val="style179"/>
        <w:numPr>
          <w:ilvl w:val="0"/>
          <w:numId w:val="6"/>
        </w:numPr>
        <w:spacing w:before="156" w:beforeLines="50" w:after="156" w:afterLines="50" w:lineRule="auto" w:line="276"/>
        <w:ind w:left="491" w:hanging="491" w:firstLineChars="0"/>
        <w:rPr>
          <w:rFonts w:ascii="仿宋" w:eastAsia="仿宋" w:hAnsi="仿宋"/>
          <w:b/>
          <w:bCs/>
          <w:sz w:val="24"/>
          <w:lang w:val="zh-CN"/>
        </w:rPr>
      </w:pPr>
      <w:r>
        <w:rPr>
          <w:rFonts w:ascii="仿宋" w:eastAsia="仿宋" w:hAnsi="仿宋" w:hint="eastAsia"/>
          <w:b/>
          <w:bCs/>
          <w:sz w:val="24"/>
          <w:lang w:val="zh-CN"/>
        </w:rPr>
        <w:t>成交公告与成交通知书</w:t>
      </w:r>
      <w:bookmarkEnd w:id="9"/>
      <w:bookmarkEnd w:id="10"/>
    </w:p>
    <w:p w14:paraId="1AD99E50">
      <w:pPr>
        <w:pStyle w:val="style0"/>
        <w:spacing w:before="156" w:beforeLines="50" w:after="156" w:afterLines="50" w:lineRule="auto" w:line="276"/>
        <w:ind w:left="561" w:leftChars="171" w:hanging="202" w:hangingChars="84"/>
        <w:rPr>
          <w:rFonts w:ascii="仿宋" w:eastAsia="仿宋" w:hAnsi="仿宋"/>
          <w:b/>
          <w:sz w:val="24"/>
          <w:lang w:val="zh-CN"/>
        </w:rPr>
      </w:pPr>
      <w:r>
        <w:rPr>
          <w:rFonts w:ascii="仿宋" w:eastAsia="仿宋" w:hAnsi="仿宋" w:hint="eastAsia"/>
          <w:sz w:val="24"/>
          <w:lang w:val="zh-CN"/>
        </w:rPr>
        <w:t>采购人自成交人确定之日起2个工作日内，向成交人发出成交通知书。</w:t>
      </w:r>
    </w:p>
    <w:p w14:paraId="299B2B12">
      <w:pPr>
        <w:pStyle w:val="style179"/>
        <w:numPr>
          <w:ilvl w:val="0"/>
          <w:numId w:val="6"/>
        </w:numPr>
        <w:spacing w:before="156" w:beforeLines="50" w:after="156" w:afterLines="50" w:lineRule="auto" w:line="276"/>
        <w:ind w:left="564" w:hanging="564" w:firstLineChars="0"/>
        <w:rPr>
          <w:rFonts w:ascii="仿宋" w:eastAsia="仿宋" w:hAnsi="仿宋"/>
          <w:b/>
          <w:sz w:val="24"/>
          <w:lang w:val="zh-CN"/>
        </w:rPr>
      </w:pPr>
      <w:r>
        <w:rPr>
          <w:rFonts w:ascii="仿宋" w:eastAsia="仿宋" w:hAnsi="仿宋" w:hint="eastAsia"/>
          <w:b/>
          <w:sz w:val="24"/>
          <w:lang w:val="zh-CN"/>
        </w:rPr>
        <w:t>自行询价评审过程的保密原则</w:t>
      </w:r>
    </w:p>
    <w:p w14:paraId="40D01A5F">
      <w:pPr>
        <w:pStyle w:val="style179"/>
        <w:numPr>
          <w:ilvl w:val="0"/>
          <w:numId w:val="14"/>
        </w:numPr>
        <w:spacing w:before="156" w:beforeLines="50" w:after="156" w:afterLines="50" w:lineRule="auto" w:line="360"/>
        <w:ind w:left="0" w:firstLine="425" w:firstLineChars="177"/>
        <w:rPr>
          <w:rFonts w:ascii="仿宋" w:eastAsia="仿宋" w:hAnsi="仿宋"/>
          <w:sz w:val="24"/>
          <w:lang w:val="zh-CN"/>
        </w:rPr>
      </w:pPr>
      <w:r>
        <w:rPr>
          <w:rFonts w:ascii="仿宋" w:eastAsia="仿宋" w:hAnsi="仿宋" w:hint="eastAsia"/>
          <w:sz w:val="24"/>
          <w:lang w:val="zh-CN"/>
        </w:rPr>
        <w:t>评审</w:t>
      </w:r>
      <w:r>
        <w:rPr>
          <w:rFonts w:ascii="仿宋" w:eastAsia="仿宋" w:hAnsi="仿宋"/>
          <w:sz w:val="24"/>
          <w:lang w:val="zh-CN"/>
        </w:rPr>
        <w:t>之后，直到授予成交</w:t>
      </w:r>
      <w:r>
        <w:rPr>
          <w:rFonts w:ascii="仿宋" w:eastAsia="仿宋" w:hAnsi="仿宋"/>
          <w:sz w:val="24"/>
          <w:lang w:val="zh-CN"/>
        </w:rPr>
        <w:t>投标人</w:t>
      </w:r>
      <w:r>
        <w:rPr>
          <w:rFonts w:ascii="仿宋" w:eastAsia="仿宋" w:hAnsi="仿宋"/>
          <w:sz w:val="24"/>
          <w:lang w:val="zh-CN"/>
        </w:rPr>
        <w:t>合同止，凡与本次</w:t>
      </w:r>
      <w:r>
        <w:rPr>
          <w:rFonts w:ascii="仿宋" w:eastAsia="仿宋" w:hAnsi="仿宋" w:hint="eastAsia"/>
          <w:sz w:val="24"/>
          <w:lang w:val="zh-CN"/>
        </w:rPr>
        <w:t>询价</w:t>
      </w:r>
      <w:r>
        <w:rPr>
          <w:rFonts w:ascii="仿宋" w:eastAsia="仿宋" w:hAnsi="仿宋"/>
          <w:sz w:val="24"/>
          <w:lang w:val="zh-CN"/>
        </w:rPr>
        <w:t>有关人员对属于审查、澄清、评价有关资料以及授标意向等，均不得向</w:t>
      </w:r>
      <w:r>
        <w:rPr>
          <w:rFonts w:ascii="仿宋" w:eastAsia="仿宋" w:hAnsi="仿宋"/>
          <w:sz w:val="24"/>
          <w:lang w:val="zh-CN"/>
        </w:rPr>
        <w:t>投标人</w:t>
      </w:r>
      <w:r>
        <w:rPr>
          <w:rFonts w:ascii="仿宋" w:eastAsia="仿宋" w:hAnsi="仿宋"/>
          <w:sz w:val="24"/>
          <w:lang w:val="zh-CN"/>
        </w:rPr>
        <w:t>或其他无关的人员透露。</w:t>
      </w:r>
      <w:r>
        <w:rPr>
          <w:rFonts w:ascii="仿宋" w:eastAsia="仿宋" w:hAnsi="仿宋" w:hint="eastAsia"/>
          <w:sz w:val="24"/>
          <w:lang w:val="zh-CN"/>
        </w:rPr>
        <w:t xml:space="preserve"> </w:t>
      </w:r>
    </w:p>
    <w:p w14:paraId="0A907745">
      <w:pPr>
        <w:pStyle w:val="style179"/>
        <w:numPr>
          <w:ilvl w:val="0"/>
          <w:numId w:val="14"/>
        </w:numPr>
        <w:spacing w:before="156" w:beforeLines="50" w:after="156" w:afterLines="50" w:lineRule="auto" w:line="360"/>
        <w:ind w:left="0" w:firstLine="425" w:firstLineChars="177"/>
        <w:rPr>
          <w:rFonts w:ascii="仿宋" w:eastAsia="仿宋" w:hAnsi="仿宋"/>
          <w:sz w:val="24"/>
          <w:lang w:val="zh-CN"/>
        </w:rPr>
      </w:pPr>
      <w:r>
        <w:rPr>
          <w:rFonts w:ascii="仿宋" w:eastAsia="仿宋" w:hAnsi="仿宋"/>
          <w:sz w:val="24"/>
          <w:lang w:val="zh-CN"/>
        </w:rPr>
        <w:t>在</w:t>
      </w:r>
      <w:r>
        <w:rPr>
          <w:rFonts w:ascii="仿宋" w:eastAsia="仿宋" w:hAnsi="仿宋" w:hint="eastAsia"/>
          <w:sz w:val="24"/>
          <w:lang w:val="zh-CN"/>
        </w:rPr>
        <w:t>评审</w:t>
      </w:r>
      <w:r>
        <w:rPr>
          <w:rFonts w:ascii="仿宋" w:eastAsia="仿宋" w:hAnsi="仿宋"/>
          <w:sz w:val="24"/>
          <w:lang w:val="zh-CN"/>
        </w:rPr>
        <w:t>期间，</w:t>
      </w:r>
      <w:r>
        <w:rPr>
          <w:rFonts w:ascii="仿宋" w:eastAsia="仿宋" w:hAnsi="仿宋"/>
          <w:sz w:val="24"/>
          <w:lang w:val="zh-CN"/>
        </w:rPr>
        <w:t>投标人</w:t>
      </w:r>
      <w:r>
        <w:rPr>
          <w:rFonts w:ascii="仿宋" w:eastAsia="仿宋" w:hAnsi="仿宋"/>
          <w:sz w:val="24"/>
          <w:lang w:val="zh-CN"/>
        </w:rPr>
        <w:t>试图影响采购单位和</w:t>
      </w:r>
      <w:r>
        <w:rPr>
          <w:rFonts w:ascii="仿宋" w:eastAsia="仿宋" w:hAnsi="仿宋"/>
          <w:sz w:val="24"/>
          <w:lang w:val="zh-CN"/>
        </w:rPr>
        <w:t>询价</w:t>
      </w:r>
      <w:r>
        <w:rPr>
          <w:rFonts w:ascii="仿宋" w:eastAsia="仿宋" w:hAnsi="仿宋"/>
          <w:sz w:val="24"/>
          <w:lang w:val="zh-CN"/>
        </w:rPr>
        <w:t>的任何活动，将导致其</w:t>
      </w:r>
      <w:r>
        <w:rPr>
          <w:rFonts w:ascii="仿宋" w:eastAsia="仿宋" w:hAnsi="仿宋" w:hint="eastAsia"/>
          <w:sz w:val="24"/>
          <w:lang w:val="zh-CN"/>
        </w:rPr>
        <w:t>询价</w:t>
      </w:r>
      <w:r>
        <w:rPr>
          <w:rFonts w:ascii="仿宋" w:eastAsia="仿宋" w:hAnsi="仿宋"/>
          <w:sz w:val="24"/>
          <w:lang w:val="zh-CN"/>
        </w:rPr>
        <w:t>被拒绝，并承担相应的法律责任。</w:t>
      </w:r>
    </w:p>
    <w:p w14:paraId="633C53DA">
      <w:pPr>
        <w:pStyle w:val="style179"/>
        <w:numPr>
          <w:ilvl w:val="0"/>
          <w:numId w:val="6"/>
        </w:numPr>
        <w:spacing w:before="156" w:beforeLines="50" w:after="156" w:afterLines="50" w:lineRule="auto" w:line="276"/>
        <w:ind w:firstLineChars="0"/>
        <w:rPr>
          <w:rFonts w:ascii="仿宋" w:eastAsia="仿宋" w:hAnsi="仿宋"/>
          <w:b/>
          <w:sz w:val="24"/>
          <w:lang w:val="zh-CN"/>
        </w:rPr>
      </w:pPr>
      <w:r>
        <w:rPr>
          <w:rFonts w:ascii="仿宋" w:eastAsia="仿宋" w:hAnsi="仿宋" w:hint="eastAsia"/>
          <w:b/>
          <w:sz w:val="24"/>
          <w:lang w:val="zh-CN"/>
        </w:rPr>
        <w:t>投标人</w:t>
      </w:r>
      <w:r>
        <w:rPr>
          <w:rFonts w:ascii="仿宋" w:eastAsia="仿宋" w:hAnsi="仿宋" w:hint="eastAsia"/>
          <w:b/>
          <w:sz w:val="24"/>
          <w:lang w:val="zh-CN"/>
        </w:rPr>
        <w:t>须知</w:t>
      </w:r>
    </w:p>
    <w:p w14:paraId="1C69BE78">
      <w:pPr>
        <w:pStyle w:val="style179"/>
        <w:spacing w:before="156" w:beforeLines="50" w:after="156" w:afterLines="50" w:lineRule="auto" w:line="360"/>
        <w:ind w:firstLine="480"/>
        <w:rPr>
          <w:rFonts w:ascii="仿宋" w:eastAsia="仿宋" w:hAnsi="仿宋"/>
          <w:sz w:val="24"/>
          <w:lang w:val="zh-CN"/>
        </w:rPr>
      </w:pPr>
      <w:r>
        <w:rPr>
          <w:rFonts w:ascii="仿宋" w:eastAsia="仿宋" w:hAnsi="仿宋"/>
          <w:sz w:val="24"/>
          <w:lang w:val="zh-CN"/>
        </w:rPr>
        <w:t>单位负责人为同一人或者存在控股、管理关系的不同单位，不得同时参加本项目的投标。为本项目提供整体设计、规范编制或者项目管理、监理、检测等服务的</w:t>
      </w:r>
      <w:r>
        <w:rPr>
          <w:rFonts w:ascii="仿宋" w:eastAsia="仿宋" w:hAnsi="仿宋" w:hint="eastAsia"/>
          <w:sz w:val="24"/>
          <w:lang w:val="zh-CN"/>
        </w:rPr>
        <w:t>单位</w:t>
      </w:r>
      <w:r>
        <w:rPr>
          <w:rFonts w:ascii="仿宋" w:eastAsia="仿宋" w:hAnsi="仿宋"/>
          <w:sz w:val="24"/>
          <w:lang w:val="zh-CN"/>
        </w:rPr>
        <w:t>，不得再参加本项目投标。</w:t>
      </w:r>
    </w:p>
    <w:p w14:paraId="1FBCC721">
      <w:pPr>
        <w:pStyle w:val="style179"/>
        <w:spacing w:before="156" w:beforeLines="50" w:after="156" w:afterLines="50" w:lineRule="auto" w:line="360"/>
        <w:ind w:firstLine="480"/>
        <w:rPr>
          <w:rFonts w:ascii="仿宋" w:eastAsia="仿宋" w:hAnsi="仿宋"/>
          <w:sz w:val="24"/>
        </w:rPr>
      </w:pPr>
      <w:r>
        <w:rPr>
          <w:rFonts w:ascii="仿宋" w:eastAsia="仿宋" w:hAnsi="仿宋" w:hint="eastAsia"/>
          <w:bCs/>
          <w:sz w:val="24"/>
        </w:rPr>
        <w:t>请</w:t>
      </w:r>
      <w:r>
        <w:rPr>
          <w:rFonts w:ascii="仿宋" w:eastAsia="仿宋" w:hAnsi="仿宋" w:hint="eastAsia"/>
          <w:bCs/>
          <w:sz w:val="24"/>
        </w:rPr>
        <w:t>投标人</w:t>
      </w:r>
      <w:r>
        <w:rPr>
          <w:rFonts w:ascii="仿宋" w:eastAsia="仿宋" w:hAnsi="仿宋" w:hint="eastAsia"/>
          <w:bCs/>
          <w:sz w:val="24"/>
        </w:rPr>
        <w:t>按附件4要求如实填写。</w:t>
      </w:r>
    </w:p>
    <w:bookmarkStart w:id="11" w:name="_Toc268184314"/>
    <w:bookmarkStart w:id="12" w:name="_Toc523594516"/>
    <w:bookmarkStart w:id="13" w:name="_Toc518306245"/>
    <w:bookmarkStart w:id="14" w:name="_Toc518308669"/>
    <w:bookmarkStart w:id="15" w:name="_Toc518723666"/>
    <w:bookmarkStart w:id="16" w:name="_Toc526497495"/>
    <w:bookmarkStart w:id="17" w:name="_Toc517862299"/>
    <w:bookmarkStart w:id="18" w:name="_Toc525211421"/>
    <w:bookmarkStart w:id="19" w:name="_Toc518456439"/>
    <w:p w14:paraId="2830060C">
      <w:pPr>
        <w:pStyle w:val="style179"/>
        <w:numPr>
          <w:ilvl w:val="0"/>
          <w:numId w:val="6"/>
        </w:numPr>
        <w:spacing w:before="156" w:beforeLines="50" w:after="156" w:afterLines="50" w:lineRule="auto" w:line="276"/>
        <w:ind w:firstLineChars="0"/>
        <w:rPr>
          <w:rFonts w:ascii="仿宋" w:eastAsia="仿宋" w:hAnsi="仿宋"/>
          <w:b/>
          <w:sz w:val="24"/>
          <w:lang w:val="zh-CN"/>
        </w:rPr>
      </w:pPr>
      <w:r>
        <w:rPr>
          <w:rFonts w:ascii="仿宋" w:eastAsia="仿宋" w:hAnsi="仿宋" w:hint="eastAsia"/>
          <w:b/>
          <w:sz w:val="24"/>
          <w:lang w:val="zh-CN"/>
        </w:rPr>
        <w:t>廉洁自律原则</w:t>
      </w:r>
    </w:p>
    <w:p w14:paraId="5564B1A8">
      <w:pPr>
        <w:pStyle w:val="style0"/>
        <w:spacing w:before="156" w:beforeLines="50" w:after="156" w:afterLines="50" w:lineRule="auto" w:line="360"/>
        <w:ind w:firstLine="600" w:firstLineChars="250"/>
        <w:rPr>
          <w:rFonts w:ascii="仿宋" w:eastAsia="仿宋" w:hAnsi="仿宋"/>
          <w:sz w:val="24"/>
          <w:lang w:val="zh-CN"/>
        </w:rPr>
      </w:pPr>
      <w:r>
        <w:rPr>
          <w:rFonts w:ascii="仿宋" w:eastAsia="仿宋" w:hAnsi="仿宋" w:hint="eastAsia"/>
          <w:sz w:val="24"/>
          <w:lang w:val="zh-CN"/>
        </w:rPr>
        <w:t>各方应自觉遵守法律法规、遵守新闻从业人员廉政行为若干规定及职业道德自律公约，互相监督，杜绝违反法律法规、违反上述规定及公约的行为。</w:t>
      </w:r>
    </w:p>
    <w:p w14:paraId="130055D2">
      <w:pPr>
        <w:pStyle w:val="style179"/>
        <w:numPr>
          <w:ilvl w:val="0"/>
          <w:numId w:val="6"/>
        </w:numPr>
        <w:spacing w:before="156" w:beforeLines="50" w:after="156" w:afterLines="50" w:lineRule="auto" w:line="276"/>
        <w:ind w:firstLineChars="0"/>
        <w:rPr>
          <w:rFonts w:ascii="仿宋" w:eastAsia="仿宋" w:hAnsi="仿宋"/>
          <w:b/>
          <w:sz w:val="24"/>
          <w:lang w:val="zh-CN"/>
        </w:rPr>
      </w:pPr>
      <w:r>
        <w:rPr>
          <w:rFonts w:ascii="仿宋" w:eastAsia="仿宋" w:hAnsi="仿宋" w:hint="eastAsia"/>
          <w:b/>
          <w:sz w:val="24"/>
          <w:lang w:val="zh-CN"/>
        </w:rPr>
        <w:t>投诉</w:t>
      </w:r>
    </w:p>
    <w:p w14:paraId="0EE92053">
      <w:pPr>
        <w:pStyle w:val="style0"/>
        <w:spacing w:before="156" w:beforeLines="50" w:after="156" w:afterLines="50" w:lineRule="auto" w:line="360"/>
        <w:ind w:firstLine="566" w:firstLineChars="236"/>
        <w:rPr>
          <w:rFonts w:ascii="仿宋" w:eastAsia="仿宋" w:hAnsi="仿宋"/>
          <w:b/>
          <w:bCs/>
          <w:kern w:val="44"/>
          <w:sz w:val="24"/>
          <w:lang w:val="zh-CN"/>
        </w:rPr>
      </w:pPr>
      <w:r>
        <w:rPr>
          <w:rFonts w:ascii="仿宋" w:eastAsia="仿宋" w:hAnsi="仿宋" w:hint="eastAsia"/>
          <w:sz w:val="24"/>
          <w:lang w:val="zh-CN"/>
        </w:rPr>
        <w:t>如果您在此次采购过程中有任何质疑或不满，请拨打北京广播电视台运营管理部招投标管理科的投诉举报电话，您所遇到的问题将会及时妥善地得到处理。投诉电话：010-8</w:t>
      </w:r>
      <w:r>
        <w:rPr>
          <w:rFonts w:ascii="仿宋" w:eastAsia="仿宋" w:hAnsi="仿宋"/>
          <w:sz w:val="24"/>
          <w:lang w:val="zh-CN"/>
        </w:rPr>
        <w:t>533</w:t>
      </w:r>
      <w:r>
        <w:rPr>
          <w:rFonts w:ascii="仿宋" w:eastAsia="仿宋" w:hAnsi="仿宋" w:hint="eastAsia"/>
          <w:sz w:val="24"/>
          <w:lang w:val="zh-CN"/>
        </w:rPr>
        <w:t>9682。</w:t>
      </w:r>
    </w:p>
    <w:p w14:paraId="2089CB20">
      <w:pPr>
        <w:pStyle w:val="style0"/>
        <w:spacing w:before="156" w:beforeLines="50" w:after="156" w:afterLines="50" w:lineRule="auto" w:line="360"/>
        <w:rPr>
          <w:rFonts w:ascii="仿宋" w:eastAsia="仿宋" w:hAnsi="仿宋"/>
          <w:b/>
          <w:bCs/>
          <w:kern w:val="44"/>
          <w:sz w:val="24"/>
          <w:lang w:val="zh-CN"/>
        </w:rPr>
      </w:pPr>
    </w:p>
    <w:bookmarkEnd w:id="11"/>
    <w:bookmarkEnd w:id="12"/>
    <w:bookmarkEnd w:id="13"/>
    <w:bookmarkEnd w:id="14"/>
    <w:bookmarkEnd w:id="15"/>
    <w:bookmarkEnd w:id="16"/>
    <w:bookmarkEnd w:id="17"/>
    <w:bookmarkEnd w:id="18"/>
    <w:bookmarkEnd w:id="19"/>
    <w:p w14:paraId="61423C3A">
      <w:pPr>
        <w:pStyle w:val="style0"/>
        <w:spacing w:before="156" w:beforeLines="50" w:after="156" w:afterLines="50" w:lineRule="exact" w:line="360"/>
        <w:ind w:firstLine="301" w:firstLineChars="100"/>
        <w:jc w:val="center"/>
        <w:rPr>
          <w:b/>
          <w:sz w:val="30"/>
          <w:szCs w:val="30"/>
        </w:rPr>
      </w:pPr>
    </w:p>
    <w:p w14:paraId="450D605A">
      <w:pPr>
        <w:pStyle w:val="style0"/>
        <w:spacing w:before="156" w:beforeLines="50" w:after="156" w:afterLines="50" w:lineRule="exact" w:line="360"/>
        <w:ind w:firstLine="301" w:firstLineChars="100"/>
        <w:jc w:val="center"/>
        <w:rPr>
          <w:b/>
          <w:sz w:val="30"/>
          <w:szCs w:val="30"/>
        </w:rPr>
      </w:pPr>
    </w:p>
    <w:p w14:paraId="2D362A06">
      <w:pPr>
        <w:pStyle w:val="style0"/>
        <w:spacing w:before="156" w:beforeLines="50" w:after="156" w:afterLines="50" w:lineRule="exact" w:line="360"/>
        <w:ind w:firstLine="301" w:firstLineChars="100"/>
        <w:jc w:val="center"/>
        <w:rPr>
          <w:b/>
          <w:sz w:val="30"/>
          <w:szCs w:val="30"/>
        </w:rPr>
      </w:pPr>
    </w:p>
    <w:p w14:paraId="11F6ED0B">
      <w:pPr>
        <w:pStyle w:val="style0"/>
        <w:spacing w:before="156" w:beforeLines="50" w:after="156" w:afterLines="50" w:lineRule="exact" w:line="360"/>
        <w:outlineLvl w:val="0"/>
        <w:rPr>
          <w:rFonts w:ascii="黑体" w:eastAsia="黑体" w:hAnsi="黑体"/>
          <w:b/>
          <w:bCs/>
          <w:sz w:val="30"/>
          <w:szCs w:val="30"/>
          <w:lang w:val="zh-CN"/>
        </w:rPr>
      </w:pPr>
    </w:p>
    <w:bookmarkStart w:id="20" w:name="_Toc185428851"/>
    <w:p w14:paraId="48F06FB3">
      <w:pPr>
        <w:pStyle w:val="style0"/>
        <w:numPr>
          <w:ilvl w:val="0"/>
          <w:numId w:val="1"/>
        </w:numPr>
        <w:spacing w:lineRule="auto" w:line="360"/>
        <w:ind w:firstLine="425"/>
        <w:jc w:val="center"/>
        <w:outlineLvl w:val="0"/>
        <w:rPr>
          <w:rFonts w:ascii="黑体" w:eastAsia="黑体" w:hAnsi="黑体"/>
          <w:b/>
          <w:bCs/>
          <w:sz w:val="30"/>
          <w:szCs w:val="30"/>
        </w:rPr>
      </w:pPr>
      <w:r>
        <w:rPr>
          <w:rFonts w:ascii="黑体" w:eastAsia="黑体" w:hAnsi="黑体" w:hint="eastAsia"/>
          <w:b/>
          <w:bCs/>
          <w:sz w:val="30"/>
          <w:szCs w:val="30"/>
        </w:rPr>
        <w:t>评审办</w:t>
      </w:r>
      <w:r>
        <w:rPr>
          <w:rFonts w:ascii="黑体" w:eastAsia="黑体" w:hAnsi="黑体"/>
          <w:b/>
          <w:bCs/>
          <w:sz w:val="30"/>
          <w:szCs w:val="30"/>
        </w:rPr>
        <w:t>法</w:t>
      </w:r>
      <w:bookmarkEnd w:id="20"/>
    </w:p>
    <w:p w14:paraId="4AFA026A">
      <w:pPr>
        <w:pStyle w:val="style0"/>
        <w:spacing w:lineRule="auto" w:line="360"/>
        <w:ind w:firstLine="480" w:firstLineChars="200"/>
        <w:rPr>
          <w:rFonts w:ascii="仿宋" w:eastAsia="仿宋" w:hAnsi="仿宋"/>
          <w:bCs/>
          <w:sz w:val="24"/>
        </w:rPr>
      </w:pPr>
      <w:r>
        <w:rPr>
          <w:rFonts w:ascii="仿宋" w:eastAsia="仿宋" w:hAnsi="仿宋" w:hint="eastAsia"/>
          <w:bCs/>
          <w:sz w:val="24"/>
        </w:rPr>
        <w:t>本次自行询价采购评审办法为</w:t>
      </w:r>
      <w:r>
        <w:rPr>
          <w:rFonts w:ascii="仿宋" w:eastAsia="仿宋" w:hAnsi="仿宋" w:hint="eastAsia"/>
          <w:b/>
          <w:bCs/>
          <w:sz w:val="24"/>
        </w:rPr>
        <w:t>最低评标价法</w:t>
      </w:r>
      <w:r>
        <w:rPr>
          <w:rFonts w:ascii="仿宋" w:eastAsia="仿宋" w:hAnsi="仿宋" w:hint="eastAsia"/>
          <w:bCs/>
          <w:sz w:val="24"/>
        </w:rPr>
        <w:t>，</w:t>
      </w:r>
      <w:r>
        <w:rPr>
          <w:rFonts w:ascii="仿宋" w:eastAsia="仿宋" w:hAnsi="仿宋" w:hint="eastAsia"/>
          <w:sz w:val="24"/>
          <w:lang w:val="zh-CN"/>
        </w:rPr>
        <w:t>即在全部满足</w:t>
      </w:r>
      <w:r>
        <w:rPr>
          <w:rFonts w:ascii="仿宋" w:eastAsia="仿宋" w:hAnsi="仿宋" w:hint="eastAsia"/>
          <w:sz w:val="24"/>
          <w:lang w:val="zh-CN"/>
        </w:rPr>
        <w:t>询价</w:t>
      </w:r>
      <w:r>
        <w:rPr>
          <w:rFonts w:ascii="仿宋" w:eastAsia="仿宋" w:hAnsi="仿宋" w:hint="eastAsia"/>
          <w:sz w:val="24"/>
          <w:lang w:val="zh-CN"/>
        </w:rPr>
        <w:t>文件实质性要求前提下，依据统一的价格要素评定最低报价，评审小组根据“符合采购需求、质量和服务要求的，报价最低成交”的原则，以最终轮报价中提出最低报价的</w:t>
      </w:r>
      <w:r>
        <w:rPr>
          <w:rFonts w:ascii="仿宋" w:eastAsia="仿宋" w:hAnsi="仿宋" w:hint="eastAsia"/>
          <w:sz w:val="24"/>
          <w:lang w:val="zh-CN"/>
        </w:rPr>
        <w:t>投标人</w:t>
      </w:r>
      <w:r>
        <w:rPr>
          <w:rFonts w:ascii="仿宋" w:eastAsia="仿宋" w:hAnsi="仿宋" w:hint="eastAsia"/>
          <w:sz w:val="24"/>
          <w:lang w:val="zh-CN"/>
        </w:rPr>
        <w:t>作为中标候选</w:t>
      </w:r>
      <w:r>
        <w:rPr>
          <w:rFonts w:ascii="仿宋" w:eastAsia="仿宋" w:hAnsi="仿宋" w:hint="eastAsia"/>
          <w:sz w:val="24"/>
          <w:lang w:val="zh-CN"/>
        </w:rPr>
        <w:t>投标人</w:t>
      </w:r>
      <w:r>
        <w:rPr>
          <w:rFonts w:ascii="仿宋" w:eastAsia="仿宋" w:hAnsi="仿宋" w:hint="eastAsia"/>
          <w:sz w:val="24"/>
          <w:lang w:val="zh-CN"/>
        </w:rPr>
        <w:t>或者中标</w:t>
      </w:r>
      <w:r>
        <w:rPr>
          <w:rFonts w:ascii="仿宋" w:eastAsia="仿宋" w:hAnsi="仿宋" w:hint="eastAsia"/>
          <w:sz w:val="24"/>
          <w:lang w:val="zh-CN"/>
        </w:rPr>
        <w:t>投标人</w:t>
      </w:r>
      <w:r>
        <w:rPr>
          <w:rFonts w:ascii="仿宋" w:eastAsia="仿宋" w:hAnsi="仿宋" w:hint="eastAsia"/>
          <w:sz w:val="24"/>
          <w:lang w:val="zh-CN"/>
        </w:rPr>
        <w:t>的评标方法（需剔除明显低于成本或明显不合理且不能提供相应证据证明的报价）。</w:t>
      </w:r>
      <w:r>
        <w:rPr>
          <w:rFonts w:ascii="仿宋" w:eastAsia="仿宋" w:hAnsi="仿宋" w:hint="eastAsia"/>
          <w:sz w:val="24"/>
          <w:lang w:val="zh-CN"/>
        </w:rPr>
        <w:t>若出现最低报价相同的情况，评审小组则按照下列顺序比较确定最终成交候选人（1）质保周期（质保周期满足第二章需求的情况下，周期长的为成交候选人）；（2）到货周期（到货周期满足第二章需求的情况下，周期短的成为成交候选人）。如以上都相同</w:t>
      </w:r>
      <w:r>
        <w:rPr>
          <w:rFonts w:ascii="仿宋" w:eastAsia="仿宋" w:hAnsi="仿宋" w:hint="eastAsia"/>
          <w:sz w:val="24"/>
          <w:lang w:val="zh-CN"/>
        </w:rPr>
        <w:t>，</w:t>
      </w:r>
      <w:r>
        <w:rPr>
          <w:rFonts w:ascii="仿宋" w:eastAsia="仿宋" w:hAnsi="仿宋" w:hint="eastAsia"/>
          <w:sz w:val="24"/>
          <w:lang w:val="zh-CN"/>
        </w:rPr>
        <w:t>名次由采购人</w:t>
      </w:r>
      <w:r>
        <w:rPr>
          <w:rFonts w:ascii="仿宋" w:eastAsia="仿宋" w:hAnsi="仿宋" w:hint="eastAsia"/>
          <w:sz w:val="24"/>
          <w:lang w:val="zh-CN"/>
        </w:rPr>
        <w:t>采取随机抽取的方式确定。</w:t>
      </w:r>
    </w:p>
    <w:p w14:paraId="743B74EC">
      <w:pPr>
        <w:pStyle w:val="style0"/>
        <w:outlineLvl w:val="0"/>
        <w:rPr>
          <w:rFonts w:ascii="仿宋" w:eastAsia="仿宋" w:hAnsi="仿宋"/>
          <w:b/>
          <w:bCs/>
          <w:sz w:val="24"/>
          <w:lang w:val="zh-CN"/>
        </w:rPr>
      </w:pPr>
      <w:r>
        <w:rPr>
          <w:b/>
          <w:bCs/>
          <w:szCs w:val="21"/>
        </w:rPr>
        <w:br w:type="page"/>
      </w:r>
      <w:bookmarkStart w:id="21" w:name="_Toc268184316"/>
      <w:bookmarkStart w:id="22" w:name="_Toc185428852"/>
      <w:bookmarkStart w:id="23" w:name="_Toc268184317"/>
      <w:r>
        <w:rPr>
          <w:rFonts w:ascii="仿宋" w:eastAsia="仿宋" w:hAnsi="仿宋" w:hint="eastAsia"/>
          <w:b/>
          <w:bCs/>
          <w:sz w:val="24"/>
          <w:lang w:val="zh-CN"/>
        </w:rPr>
        <w:t>附件1 报价函格式</w:t>
      </w:r>
      <w:bookmarkEnd w:id="21"/>
      <w:bookmarkEnd w:id="22"/>
    </w:p>
    <w:p w14:paraId="28016876">
      <w:pPr>
        <w:pStyle w:val="style0"/>
        <w:spacing w:before="156" w:beforeLines="50" w:after="156" w:afterLines="50" w:lineRule="exact" w:line="360"/>
        <w:jc w:val="center"/>
        <w:rPr>
          <w:rFonts w:ascii="仿宋" w:eastAsia="仿宋" w:hAnsi="仿宋"/>
          <w:b/>
          <w:bCs/>
          <w:sz w:val="24"/>
          <w:lang w:val="zh-CN"/>
        </w:rPr>
      </w:pPr>
    </w:p>
    <w:p w14:paraId="591151E7">
      <w:pPr>
        <w:pStyle w:val="style0"/>
        <w:spacing w:before="156" w:beforeLines="50" w:after="156" w:afterLines="50" w:lineRule="exact" w:line="360"/>
        <w:jc w:val="center"/>
        <w:rPr>
          <w:rFonts w:ascii="仿宋" w:eastAsia="仿宋" w:hAnsi="仿宋"/>
          <w:b/>
          <w:bCs/>
          <w:sz w:val="24"/>
          <w:lang w:val="zh-CN"/>
        </w:rPr>
      </w:pPr>
      <w:r>
        <w:rPr>
          <w:rFonts w:ascii="仿宋" w:eastAsia="仿宋" w:hAnsi="仿宋" w:hint="eastAsia"/>
          <w:b/>
          <w:bCs/>
          <w:sz w:val="24"/>
          <w:lang w:val="zh-CN"/>
        </w:rPr>
        <w:t>报</w:t>
      </w:r>
      <w:r>
        <w:rPr>
          <w:rFonts w:ascii="仿宋" w:eastAsia="仿宋" w:hAnsi="仿宋"/>
          <w:b/>
          <w:bCs/>
          <w:sz w:val="24"/>
          <w:lang w:val="zh-CN"/>
        </w:rPr>
        <w:t xml:space="preserve"> </w:t>
      </w:r>
      <w:r>
        <w:rPr>
          <w:rFonts w:ascii="仿宋" w:eastAsia="仿宋" w:hAnsi="仿宋" w:hint="eastAsia"/>
          <w:b/>
          <w:bCs/>
          <w:sz w:val="24"/>
          <w:lang w:val="zh-CN"/>
        </w:rPr>
        <w:t>价</w:t>
      </w:r>
      <w:r>
        <w:rPr>
          <w:rFonts w:ascii="仿宋" w:eastAsia="仿宋" w:hAnsi="仿宋"/>
          <w:b/>
          <w:bCs/>
          <w:sz w:val="24"/>
          <w:lang w:val="zh-CN"/>
        </w:rPr>
        <w:t xml:space="preserve"> </w:t>
      </w:r>
      <w:r>
        <w:rPr>
          <w:rFonts w:ascii="仿宋" w:eastAsia="仿宋" w:hAnsi="仿宋" w:hint="eastAsia"/>
          <w:b/>
          <w:bCs/>
          <w:sz w:val="24"/>
          <w:lang w:val="zh-CN"/>
        </w:rPr>
        <w:t>函</w:t>
      </w:r>
      <w:r>
        <w:rPr>
          <w:rFonts w:ascii="仿宋" w:eastAsia="仿宋" w:hAnsi="仿宋"/>
          <w:b/>
          <w:bCs/>
          <w:sz w:val="24"/>
          <w:lang w:val="zh-CN"/>
        </w:rPr>
        <w:t xml:space="preserve"> </w:t>
      </w:r>
    </w:p>
    <w:p w14:paraId="087FFF5C">
      <w:pPr>
        <w:pStyle w:val="style0"/>
        <w:spacing w:before="156" w:beforeLines="50" w:after="156" w:afterLines="50" w:lineRule="exact" w:line="360"/>
        <w:rPr>
          <w:rFonts w:ascii="仿宋" w:eastAsia="仿宋" w:hAnsi="仿宋"/>
          <w:sz w:val="24"/>
          <w:lang w:val="zh-CN"/>
        </w:rPr>
      </w:pPr>
      <w:r>
        <w:rPr>
          <w:rFonts w:ascii="仿宋" w:eastAsia="仿宋" w:hAnsi="仿宋" w:hint="eastAsia"/>
          <w:sz w:val="24"/>
          <w:lang w:val="zh-CN"/>
        </w:rPr>
        <w:t>致：</w:t>
      </w:r>
      <w:r>
        <w:rPr>
          <w:rFonts w:ascii="仿宋" w:eastAsia="仿宋" w:hAnsi="仿宋"/>
          <w:b/>
          <w:bCs/>
          <w:sz w:val="24"/>
          <w:u w:val="single"/>
          <w:lang w:val="zh-CN"/>
        </w:rPr>
        <w:t xml:space="preserve">    </w:t>
      </w:r>
      <w:r>
        <w:rPr>
          <w:rFonts w:ascii="仿宋" w:eastAsia="仿宋" w:hAnsi="仿宋" w:hint="eastAsia"/>
          <w:b/>
          <w:bCs/>
          <w:sz w:val="24"/>
          <w:u w:val="single"/>
          <w:lang w:val="zh-CN"/>
        </w:rPr>
        <w:t>北京广播电视台</w:t>
      </w:r>
      <w:r>
        <w:rPr>
          <w:rFonts w:ascii="仿宋" w:eastAsia="仿宋" w:hAnsi="仿宋"/>
          <w:b/>
          <w:bCs/>
          <w:sz w:val="24"/>
          <w:u w:val="single"/>
          <w:lang w:val="zh-CN"/>
        </w:rPr>
        <w:t xml:space="preserve">            </w:t>
      </w:r>
    </w:p>
    <w:p w14:paraId="31742A3D">
      <w:pPr>
        <w:pStyle w:val="style0"/>
        <w:spacing w:before="156" w:beforeLines="50" w:after="156" w:afterLines="50" w:lineRule="auto" w:line="360"/>
        <w:ind w:firstLine="435"/>
        <w:rPr>
          <w:rFonts w:ascii="仿宋" w:eastAsia="仿宋" w:hAnsi="仿宋"/>
          <w:sz w:val="24"/>
          <w:lang w:val="zh-CN"/>
        </w:rPr>
      </w:pPr>
      <w:r>
        <w:rPr>
          <w:rFonts w:ascii="仿宋" w:eastAsia="仿宋" w:hAnsi="仿宋" w:hint="eastAsia"/>
          <w:sz w:val="24"/>
          <w:lang w:val="zh-CN"/>
        </w:rPr>
        <w:t>根据贵方为</w:t>
      </w:r>
      <w:r>
        <w:rPr>
          <w:rFonts w:ascii="仿宋" w:eastAsia="仿宋" w:hAnsi="仿宋" w:hint="eastAsia"/>
          <w:sz w:val="24"/>
          <w:u w:val="single"/>
          <w:lang w:val="zh-CN"/>
        </w:rPr>
        <w:t>××××××××项目</w:t>
      </w:r>
      <w:r>
        <w:rPr>
          <w:rFonts w:ascii="仿宋" w:eastAsia="仿宋" w:hAnsi="仿宋" w:hint="eastAsia"/>
          <w:sz w:val="24"/>
          <w:lang w:val="zh-CN"/>
        </w:rPr>
        <w:t>的询价文件，签字代表</w:t>
      </w:r>
      <w:r>
        <w:rPr>
          <w:rFonts w:ascii="仿宋" w:eastAsia="仿宋" w:hAnsi="仿宋" w:hint="eastAsia"/>
          <w:sz w:val="24"/>
          <w:u w:val="single"/>
          <w:lang w:val="zh-CN"/>
        </w:rPr>
        <w:t>（印刷体姓名、职务）</w:t>
      </w:r>
      <w:r>
        <w:rPr>
          <w:rFonts w:ascii="仿宋" w:eastAsia="仿宋" w:hAnsi="仿宋" w:hint="eastAsia"/>
          <w:sz w:val="24"/>
          <w:lang w:val="zh-CN"/>
        </w:rPr>
        <w:t>经正式授权并代表</w:t>
      </w:r>
      <w:r>
        <w:rPr>
          <w:rFonts w:ascii="仿宋" w:eastAsia="仿宋" w:hAnsi="仿宋" w:hint="eastAsia"/>
          <w:sz w:val="24"/>
          <w:lang w:val="zh-CN"/>
        </w:rPr>
        <w:t>投标人</w:t>
      </w:r>
      <w:r>
        <w:rPr>
          <w:rFonts w:ascii="仿宋" w:eastAsia="仿宋" w:hAnsi="仿宋" w:hint="eastAsia"/>
          <w:sz w:val="24"/>
          <w:u w:val="single"/>
          <w:lang w:val="zh-CN"/>
        </w:rPr>
        <w:t>（</w:t>
      </w:r>
      <w:r>
        <w:rPr>
          <w:rFonts w:ascii="仿宋" w:eastAsia="仿宋" w:hAnsi="仿宋" w:hint="eastAsia"/>
          <w:sz w:val="24"/>
          <w:u w:val="single"/>
          <w:lang w:val="zh-CN"/>
        </w:rPr>
        <w:t>投标人</w:t>
      </w:r>
      <w:r>
        <w:rPr>
          <w:rFonts w:ascii="仿宋" w:eastAsia="仿宋" w:hAnsi="仿宋" w:hint="eastAsia"/>
          <w:sz w:val="24"/>
          <w:u w:val="single"/>
          <w:lang w:val="zh-CN"/>
        </w:rPr>
        <w:t>名称、地址）</w:t>
      </w:r>
      <w:r>
        <w:rPr>
          <w:rFonts w:ascii="仿宋" w:eastAsia="仿宋" w:hAnsi="仿宋" w:hint="eastAsia"/>
          <w:sz w:val="24"/>
          <w:lang w:val="zh-CN"/>
        </w:rPr>
        <w:t>提交下述报价文件正本</w:t>
      </w:r>
      <w:r>
        <w:rPr>
          <w:rFonts w:ascii="仿宋" w:eastAsia="仿宋" w:hAnsi="仿宋"/>
          <w:sz w:val="24"/>
        </w:rPr>
        <w:t>1</w:t>
      </w:r>
      <w:r>
        <w:rPr>
          <w:rFonts w:ascii="仿宋" w:eastAsia="仿宋" w:hAnsi="仿宋" w:hint="eastAsia"/>
          <w:sz w:val="24"/>
          <w:lang w:val="zh-CN"/>
        </w:rPr>
        <w:t>份、副本一式</w:t>
      </w:r>
      <w:r>
        <w:rPr>
          <w:rFonts w:ascii="仿宋" w:eastAsia="仿宋" w:hAnsi="仿宋"/>
          <w:sz w:val="24"/>
        </w:rPr>
        <w:t>4</w:t>
      </w:r>
      <w:r>
        <w:rPr>
          <w:rFonts w:ascii="仿宋" w:eastAsia="仿宋" w:hAnsi="仿宋" w:hint="eastAsia"/>
          <w:sz w:val="24"/>
          <w:lang w:val="zh-CN"/>
        </w:rPr>
        <w:t>份。</w:t>
      </w:r>
    </w:p>
    <w:p w14:paraId="50853A61">
      <w:pPr>
        <w:pStyle w:val="style0"/>
        <w:spacing w:before="156" w:beforeLines="50" w:after="156" w:afterLines="50" w:lineRule="exact" w:line="360"/>
        <w:ind w:firstLine="420"/>
        <w:rPr>
          <w:rFonts w:ascii="仿宋" w:eastAsia="仿宋" w:hAnsi="仿宋"/>
          <w:sz w:val="24"/>
          <w:lang w:val="zh-CN"/>
        </w:rPr>
      </w:pPr>
      <w:r>
        <w:rPr>
          <w:rFonts w:ascii="仿宋" w:eastAsia="仿宋" w:hAnsi="仿宋" w:hint="eastAsia"/>
          <w:sz w:val="24"/>
          <w:lang w:val="zh-CN"/>
        </w:rPr>
        <w:t>在此，签字代表宣布同意如下：</w:t>
      </w:r>
    </w:p>
    <w:p w14:paraId="221D7B60">
      <w:pPr>
        <w:pStyle w:val="style179"/>
        <w:numPr>
          <w:ilvl w:val="0"/>
          <w:numId w:val="15"/>
        </w:numPr>
        <w:tabs>
          <w:tab w:val="left" w:leader="none" w:pos="840"/>
        </w:tabs>
        <w:spacing w:before="156" w:beforeLines="50" w:after="156" w:afterLines="50" w:lineRule="exact" w:line="360"/>
        <w:ind w:firstLineChars="0"/>
        <w:rPr>
          <w:rFonts w:ascii="仿宋" w:eastAsia="仿宋" w:hAnsi="仿宋"/>
          <w:sz w:val="24"/>
          <w:lang w:val="zh-CN"/>
        </w:rPr>
      </w:pPr>
      <w:r>
        <w:rPr>
          <w:rFonts w:ascii="仿宋" w:eastAsia="仿宋" w:hAnsi="仿宋" w:hint="eastAsia"/>
          <w:sz w:val="24"/>
          <w:lang w:val="zh-CN"/>
        </w:rPr>
        <w:t>报价总价为：（大写）</w:t>
      </w:r>
      <w:r>
        <w:rPr>
          <w:rFonts w:ascii="仿宋" w:eastAsia="仿宋" w:hAnsi="仿宋"/>
          <w:sz w:val="24"/>
          <w:lang w:val="zh-CN"/>
        </w:rPr>
        <w:t xml:space="preserve">          </w:t>
      </w:r>
      <w:r>
        <w:rPr>
          <w:rFonts w:ascii="仿宋" w:eastAsia="仿宋" w:hAnsi="仿宋" w:hint="eastAsia"/>
          <w:sz w:val="24"/>
          <w:lang w:val="zh-CN"/>
        </w:rPr>
        <w:t>元人民币，本报价完全符合自行询价文件的规定。服务项目地点：</w:t>
      </w:r>
      <w:r>
        <w:rPr>
          <w:rFonts w:ascii="仿宋" w:eastAsia="仿宋" w:hAnsi="仿宋"/>
          <w:sz w:val="24"/>
          <w:lang w:val="zh-CN"/>
        </w:rPr>
        <w:t xml:space="preserve">          </w:t>
      </w:r>
      <w:r>
        <w:rPr>
          <w:rFonts w:ascii="仿宋" w:eastAsia="仿宋" w:hAnsi="仿宋" w:hint="eastAsia"/>
          <w:sz w:val="24"/>
          <w:lang w:val="zh-CN"/>
        </w:rPr>
        <w:t>。</w:t>
      </w:r>
    </w:p>
    <w:p w14:paraId="6012C713">
      <w:pPr>
        <w:pStyle w:val="style179"/>
        <w:numPr>
          <w:ilvl w:val="0"/>
          <w:numId w:val="15"/>
        </w:numPr>
        <w:spacing w:before="156" w:beforeLines="50" w:after="156" w:afterLines="50" w:lineRule="exact" w:line="360"/>
        <w:ind w:firstLineChars="0"/>
        <w:rPr>
          <w:rFonts w:ascii="仿宋" w:eastAsia="仿宋" w:hAnsi="仿宋"/>
          <w:sz w:val="24"/>
          <w:lang w:val="zh-CN"/>
        </w:rPr>
      </w:pPr>
      <w:r>
        <w:rPr>
          <w:rFonts w:ascii="仿宋" w:eastAsia="仿宋" w:hAnsi="仿宋" w:hint="eastAsia"/>
          <w:sz w:val="24"/>
          <w:lang w:val="zh-CN"/>
        </w:rPr>
        <w:t>投标人</w:t>
      </w:r>
      <w:r>
        <w:rPr>
          <w:rFonts w:ascii="仿宋" w:eastAsia="仿宋" w:hAnsi="仿宋" w:hint="eastAsia"/>
          <w:sz w:val="24"/>
          <w:lang w:val="zh-CN"/>
        </w:rPr>
        <w:t>将按询价文件的规定履行责任和义务。</w:t>
      </w:r>
    </w:p>
    <w:p w14:paraId="4B6BFC64">
      <w:pPr>
        <w:pStyle w:val="style179"/>
        <w:numPr>
          <w:ilvl w:val="0"/>
          <w:numId w:val="15"/>
        </w:numPr>
        <w:spacing w:before="156" w:beforeLines="50" w:after="156" w:afterLines="50" w:lineRule="exact" w:line="360"/>
        <w:ind w:firstLineChars="0"/>
        <w:rPr>
          <w:rFonts w:ascii="仿宋" w:eastAsia="仿宋" w:hAnsi="仿宋"/>
          <w:sz w:val="24"/>
          <w:lang w:val="zh-CN"/>
        </w:rPr>
      </w:pPr>
      <w:r>
        <w:rPr>
          <w:rFonts w:ascii="仿宋" w:eastAsia="仿宋" w:hAnsi="仿宋" w:hint="eastAsia"/>
          <w:sz w:val="24"/>
          <w:lang w:val="zh-CN"/>
        </w:rPr>
        <w:t>投标人</w:t>
      </w:r>
      <w:r>
        <w:rPr>
          <w:rFonts w:ascii="仿宋" w:eastAsia="仿宋" w:hAnsi="仿宋" w:hint="eastAsia"/>
          <w:sz w:val="24"/>
          <w:lang w:val="zh-CN"/>
        </w:rPr>
        <w:t>已详细审查全部询价文件。我们完全理解并同意放弃对这方面有不明及误解的权利。</w:t>
      </w:r>
    </w:p>
    <w:p w14:paraId="08BE7607">
      <w:pPr>
        <w:pStyle w:val="style179"/>
        <w:numPr>
          <w:ilvl w:val="0"/>
          <w:numId w:val="15"/>
        </w:numPr>
        <w:spacing w:before="156" w:beforeLines="50" w:after="156" w:afterLines="50" w:lineRule="exact" w:line="360"/>
        <w:ind w:firstLineChars="0"/>
        <w:rPr>
          <w:rFonts w:ascii="仿宋" w:eastAsia="仿宋" w:hAnsi="仿宋"/>
          <w:sz w:val="24"/>
          <w:lang w:val="zh-CN"/>
        </w:rPr>
      </w:pPr>
      <w:r>
        <w:rPr>
          <w:rFonts w:ascii="仿宋" w:eastAsia="仿宋" w:hAnsi="仿宋" w:hint="eastAsia"/>
          <w:sz w:val="24"/>
          <w:lang w:val="zh-CN"/>
        </w:rPr>
        <w:t>本投标有效期为自递交报价之日起</w:t>
      </w:r>
      <w:r>
        <w:rPr>
          <w:rFonts w:ascii="仿宋" w:eastAsia="仿宋" w:hAnsi="仿宋"/>
          <w:sz w:val="24"/>
        </w:rPr>
        <w:t>90</w:t>
      </w:r>
      <w:r>
        <w:rPr>
          <w:rFonts w:ascii="仿宋" w:eastAsia="仿宋" w:hAnsi="仿宋" w:hint="eastAsia"/>
          <w:sz w:val="24"/>
          <w:lang w:val="zh-CN"/>
        </w:rPr>
        <w:t>个日历日。</w:t>
      </w:r>
    </w:p>
    <w:p w14:paraId="0DC29B06">
      <w:pPr>
        <w:pStyle w:val="style179"/>
        <w:numPr>
          <w:ilvl w:val="0"/>
          <w:numId w:val="15"/>
        </w:numPr>
        <w:spacing w:before="156" w:beforeLines="50" w:after="156" w:afterLines="50" w:lineRule="exact" w:line="360"/>
        <w:ind w:firstLineChars="0"/>
        <w:rPr>
          <w:rFonts w:ascii="仿宋" w:eastAsia="仿宋" w:hAnsi="仿宋"/>
          <w:sz w:val="24"/>
          <w:lang w:val="zh-CN"/>
        </w:rPr>
      </w:pPr>
      <w:r>
        <w:rPr>
          <w:rFonts w:ascii="仿宋" w:eastAsia="仿宋" w:hAnsi="仿宋" w:hint="eastAsia"/>
          <w:sz w:val="24"/>
          <w:lang w:val="zh-CN"/>
        </w:rPr>
        <w:t>我方同意提供按照贵方可能要求的与其报价有关的一切数据或资料，完全理解贵方不一定接受最低价格的报价。</w:t>
      </w:r>
    </w:p>
    <w:p w14:paraId="7DC1FCA8">
      <w:pPr>
        <w:pStyle w:val="style179"/>
        <w:numPr>
          <w:ilvl w:val="0"/>
          <w:numId w:val="15"/>
        </w:numPr>
        <w:spacing w:before="156" w:beforeLines="50" w:after="156" w:afterLines="50" w:lineRule="exact" w:line="360"/>
        <w:ind w:firstLineChars="0"/>
        <w:rPr>
          <w:rFonts w:ascii="仿宋" w:eastAsia="仿宋" w:hAnsi="仿宋"/>
          <w:sz w:val="24"/>
          <w:lang w:val="zh-CN"/>
        </w:rPr>
      </w:pPr>
      <w:r>
        <w:rPr>
          <w:rFonts w:ascii="仿宋" w:eastAsia="仿宋" w:hAnsi="仿宋" w:hint="eastAsia"/>
          <w:sz w:val="24"/>
          <w:lang w:val="zh-CN"/>
        </w:rPr>
        <w:t>与本报价文件有关的一切正式往来信函请寄：</w:t>
      </w:r>
    </w:p>
    <w:p w14:paraId="1606C42D">
      <w:pPr>
        <w:pStyle w:val="style0"/>
        <w:spacing w:before="156" w:beforeLines="50" w:after="156" w:afterLines="50" w:lineRule="exact" w:line="360"/>
        <w:ind w:left="420"/>
        <w:rPr>
          <w:rFonts w:ascii="仿宋" w:eastAsia="仿宋" w:hAnsi="仿宋"/>
          <w:sz w:val="24"/>
          <w:lang w:val="zh-CN"/>
        </w:rPr>
      </w:pPr>
    </w:p>
    <w:p w14:paraId="1CA0B1AA">
      <w:pPr>
        <w:pStyle w:val="style0"/>
        <w:spacing w:before="156" w:beforeLines="50" w:after="156" w:afterLines="50" w:lineRule="exact" w:line="360"/>
        <w:rPr>
          <w:rFonts w:ascii="仿宋" w:eastAsia="仿宋" w:hAnsi="仿宋"/>
          <w:szCs w:val="21"/>
          <w:lang w:val="zh-CN"/>
        </w:rPr>
      </w:pPr>
      <w:r>
        <w:rPr>
          <w:rFonts w:ascii="仿宋" w:eastAsia="仿宋" w:hAnsi="仿宋" w:hint="eastAsia"/>
          <w:szCs w:val="21"/>
          <w:lang w:val="zh-CN"/>
        </w:rPr>
        <w:t>地址</w:t>
      </w:r>
      <w:r>
        <w:rPr>
          <w:rFonts w:ascii="仿宋" w:eastAsia="仿宋" w:hAnsi="仿宋"/>
          <w:szCs w:val="21"/>
          <w:u w:val="single"/>
          <w:lang w:val="zh-CN"/>
        </w:rPr>
        <w:t xml:space="preserve">                              </w:t>
      </w:r>
    </w:p>
    <w:p w14:paraId="5BCC8CE4">
      <w:pPr>
        <w:pStyle w:val="style0"/>
        <w:spacing w:before="156" w:beforeLines="50" w:after="156" w:afterLines="50" w:lineRule="exact" w:line="360"/>
        <w:rPr>
          <w:rFonts w:ascii="仿宋" w:eastAsia="仿宋" w:hAnsi="仿宋"/>
          <w:szCs w:val="21"/>
          <w:lang w:val="zh-CN"/>
        </w:rPr>
      </w:pPr>
      <w:r>
        <w:rPr>
          <w:rFonts w:ascii="仿宋" w:eastAsia="仿宋" w:hAnsi="仿宋" w:hint="eastAsia"/>
          <w:szCs w:val="21"/>
          <w:lang w:val="zh-CN"/>
        </w:rPr>
        <w:t>电话</w:t>
      </w:r>
      <w:r>
        <w:rPr>
          <w:rFonts w:ascii="仿宋" w:eastAsia="仿宋" w:hAnsi="仿宋"/>
          <w:szCs w:val="21"/>
          <w:u w:val="single"/>
          <w:lang w:val="zh-CN"/>
        </w:rPr>
        <w:t xml:space="preserve">                              </w:t>
      </w:r>
    </w:p>
    <w:p w14:paraId="5145E144">
      <w:pPr>
        <w:pStyle w:val="style0"/>
        <w:spacing w:before="156" w:beforeLines="50" w:after="156" w:afterLines="50" w:lineRule="exact" w:line="360"/>
        <w:rPr>
          <w:rFonts w:ascii="仿宋" w:eastAsia="仿宋" w:hAnsi="仿宋"/>
          <w:szCs w:val="21"/>
          <w:u w:val="single"/>
          <w:lang w:val="zh-CN"/>
        </w:rPr>
      </w:pPr>
      <w:r>
        <w:rPr>
          <w:rFonts w:ascii="仿宋" w:eastAsia="仿宋" w:hAnsi="仿宋" w:hint="eastAsia"/>
          <w:szCs w:val="21"/>
          <w:lang w:val="zh-CN"/>
        </w:rPr>
        <w:t>传真</w:t>
      </w:r>
      <w:r>
        <w:rPr>
          <w:rFonts w:ascii="仿宋" w:eastAsia="仿宋" w:hAnsi="仿宋"/>
          <w:szCs w:val="21"/>
          <w:u w:val="single"/>
          <w:lang w:val="zh-CN"/>
        </w:rPr>
        <w:t xml:space="preserve">                               </w:t>
      </w:r>
    </w:p>
    <w:p w14:paraId="00DFD0C3">
      <w:pPr>
        <w:pStyle w:val="style0"/>
        <w:spacing w:before="156" w:beforeLines="50" w:after="156" w:afterLines="50" w:lineRule="exact" w:line="360"/>
        <w:rPr>
          <w:rFonts w:ascii="仿宋" w:eastAsia="仿宋" w:hAnsi="仿宋"/>
          <w:szCs w:val="21"/>
          <w:u w:val="single"/>
        </w:rPr>
      </w:pPr>
      <w:r>
        <w:rPr>
          <w:rFonts w:ascii="仿宋" w:eastAsia="仿宋" w:hAnsi="仿宋" w:hint="eastAsia"/>
          <w:szCs w:val="21"/>
          <w:lang w:val="zh-CN"/>
        </w:rPr>
        <w:t>电子函件</w:t>
      </w:r>
      <w:r>
        <w:rPr>
          <w:rFonts w:ascii="仿宋" w:eastAsia="仿宋" w:hAnsi="仿宋" w:hint="eastAsia"/>
          <w:szCs w:val="21"/>
          <w:u w:val="single"/>
        </w:rPr>
        <w:t xml:space="preserve">                            </w:t>
      </w:r>
    </w:p>
    <w:p w14:paraId="25588143">
      <w:pPr>
        <w:pStyle w:val="style0"/>
        <w:spacing w:before="156" w:beforeLines="50" w:after="156" w:afterLines="50" w:lineRule="exact" w:line="360"/>
        <w:rPr>
          <w:rFonts w:ascii="仿宋" w:eastAsia="仿宋" w:hAnsi="仿宋"/>
          <w:szCs w:val="21"/>
          <w:lang w:val="zh-CN"/>
        </w:rPr>
      </w:pPr>
      <w:r>
        <w:rPr>
          <w:rFonts w:ascii="仿宋" w:eastAsia="仿宋" w:hAnsi="仿宋" w:hint="eastAsia"/>
          <w:szCs w:val="21"/>
          <w:lang w:val="zh-CN"/>
        </w:rPr>
        <w:t>供应商</w:t>
      </w:r>
      <w:r>
        <w:rPr>
          <w:rFonts w:ascii="仿宋" w:eastAsia="仿宋" w:hAnsi="仿宋" w:hint="eastAsia"/>
          <w:szCs w:val="21"/>
          <w:lang w:val="zh-CN"/>
        </w:rPr>
        <w:t>授权代表签字</w:t>
      </w:r>
      <w:r>
        <w:rPr>
          <w:rFonts w:ascii="仿宋" w:eastAsia="仿宋" w:hAnsi="仿宋"/>
          <w:szCs w:val="21"/>
          <w:u w:val="single"/>
          <w:lang w:val="zh-CN"/>
        </w:rPr>
        <w:t xml:space="preserve">                            </w:t>
      </w:r>
    </w:p>
    <w:p w14:paraId="4F63B890">
      <w:pPr>
        <w:pStyle w:val="style0"/>
        <w:spacing w:before="156" w:beforeLines="50" w:after="156" w:afterLines="50" w:lineRule="exact" w:line="360"/>
        <w:rPr>
          <w:rFonts w:ascii="仿宋" w:eastAsia="仿宋" w:hAnsi="仿宋"/>
          <w:szCs w:val="21"/>
          <w:lang w:val="zh-CN"/>
        </w:rPr>
      </w:pPr>
      <w:r>
        <w:rPr>
          <w:rFonts w:ascii="仿宋" w:eastAsia="仿宋" w:hAnsi="仿宋" w:hint="eastAsia"/>
          <w:szCs w:val="21"/>
          <w:lang w:val="zh-CN"/>
        </w:rPr>
        <w:t>供应商</w:t>
      </w:r>
      <w:r>
        <w:rPr>
          <w:rFonts w:ascii="仿宋" w:eastAsia="仿宋" w:hAnsi="仿宋" w:hint="eastAsia"/>
          <w:szCs w:val="21"/>
          <w:lang w:val="zh-CN"/>
        </w:rPr>
        <w:t>名称</w:t>
      </w:r>
      <w:r>
        <w:rPr>
          <w:rFonts w:ascii="仿宋" w:eastAsia="仿宋" w:hAnsi="仿宋"/>
          <w:szCs w:val="21"/>
          <w:u w:val="single"/>
          <w:lang w:val="zh-CN"/>
        </w:rPr>
        <w:t xml:space="preserve">                                </w:t>
      </w:r>
    </w:p>
    <w:p w14:paraId="3FAC4DC2">
      <w:pPr>
        <w:pStyle w:val="style0"/>
        <w:spacing w:before="156" w:beforeLines="50" w:after="156" w:afterLines="50" w:lineRule="exact" w:line="360"/>
        <w:rPr>
          <w:rFonts w:ascii="仿宋" w:eastAsia="仿宋" w:hAnsi="仿宋"/>
          <w:szCs w:val="21"/>
          <w:lang w:val="zh-CN"/>
        </w:rPr>
      </w:pPr>
      <w:r>
        <w:rPr>
          <w:rFonts w:ascii="仿宋" w:eastAsia="仿宋" w:hAnsi="仿宋" w:hint="eastAsia"/>
          <w:szCs w:val="21"/>
          <w:lang w:val="zh-CN"/>
        </w:rPr>
        <w:t>供应商</w:t>
      </w:r>
      <w:r>
        <w:rPr>
          <w:rFonts w:ascii="仿宋" w:eastAsia="仿宋" w:hAnsi="仿宋" w:hint="eastAsia"/>
          <w:szCs w:val="21"/>
          <w:lang w:val="zh-CN"/>
        </w:rPr>
        <w:t>公章</w:t>
      </w:r>
      <w:r>
        <w:rPr>
          <w:rFonts w:ascii="仿宋" w:eastAsia="仿宋" w:hAnsi="仿宋"/>
          <w:szCs w:val="21"/>
          <w:u w:val="single"/>
          <w:lang w:val="zh-CN"/>
        </w:rPr>
        <w:t xml:space="preserve">                                      </w:t>
      </w:r>
      <w:r>
        <w:rPr>
          <w:rFonts w:ascii="仿宋" w:eastAsia="仿宋" w:hAnsi="仿宋" w:hint="eastAsia"/>
          <w:szCs w:val="21"/>
          <w:lang w:val="zh-CN"/>
        </w:rPr>
        <w:t xml:space="preserve">                                   </w:t>
      </w:r>
    </w:p>
    <w:p w14:paraId="502FDAC0">
      <w:pPr>
        <w:pStyle w:val="style0"/>
        <w:spacing w:before="156" w:beforeLines="50" w:after="156" w:afterLines="50" w:lineRule="exact" w:line="360"/>
        <w:rPr>
          <w:rFonts w:ascii="仿宋" w:eastAsia="仿宋" w:hAnsi="仿宋"/>
          <w:szCs w:val="21"/>
          <w:lang w:val="zh-CN"/>
        </w:rPr>
      </w:pPr>
      <w:r>
        <w:rPr>
          <w:rFonts w:ascii="仿宋" w:eastAsia="仿宋" w:hAnsi="仿宋" w:hint="eastAsia"/>
          <w:szCs w:val="21"/>
          <w:lang w:val="zh-CN"/>
        </w:rPr>
        <w:t>日期：</w:t>
      </w:r>
      <w:r>
        <w:rPr>
          <w:rFonts w:ascii="仿宋" w:eastAsia="仿宋" w:hAnsi="仿宋"/>
          <w:szCs w:val="21"/>
          <w:u w:val="single"/>
          <w:lang w:val="zh-CN"/>
        </w:rPr>
        <w:t xml:space="preserve">         </w:t>
      </w:r>
      <w:r>
        <w:rPr>
          <w:rFonts w:ascii="仿宋" w:eastAsia="仿宋" w:hAnsi="仿宋" w:hint="eastAsia"/>
          <w:szCs w:val="21"/>
          <w:lang w:val="zh-CN"/>
        </w:rPr>
        <w:t xml:space="preserve"> 年</w:t>
      </w:r>
      <w:r>
        <w:rPr>
          <w:rFonts w:ascii="仿宋" w:eastAsia="仿宋" w:hAnsi="仿宋"/>
          <w:szCs w:val="21"/>
          <w:u w:val="single"/>
          <w:lang w:val="zh-CN"/>
        </w:rPr>
        <w:t xml:space="preserve">     </w:t>
      </w:r>
      <w:r>
        <w:rPr>
          <w:rFonts w:ascii="仿宋" w:eastAsia="仿宋" w:hAnsi="仿宋" w:hint="eastAsia"/>
          <w:szCs w:val="21"/>
          <w:lang w:val="zh-CN"/>
        </w:rPr>
        <w:t xml:space="preserve"> 月</w:t>
      </w:r>
      <w:r>
        <w:rPr>
          <w:rFonts w:ascii="仿宋" w:eastAsia="仿宋" w:hAnsi="仿宋"/>
          <w:szCs w:val="21"/>
          <w:u w:val="single"/>
          <w:lang w:val="zh-CN"/>
        </w:rPr>
        <w:t xml:space="preserve">     </w:t>
      </w:r>
      <w:r>
        <w:rPr>
          <w:rFonts w:ascii="仿宋" w:eastAsia="仿宋" w:hAnsi="仿宋" w:hint="eastAsia"/>
          <w:szCs w:val="21"/>
          <w:lang w:val="zh-CN"/>
        </w:rPr>
        <w:t>日</w:t>
      </w:r>
    </w:p>
    <w:p w14:paraId="56E7D855">
      <w:pPr>
        <w:pStyle w:val="style0"/>
        <w:outlineLvl w:val="0"/>
        <w:rPr>
          <w:rFonts w:ascii="仿宋" w:eastAsia="仿宋" w:hAnsi="仿宋"/>
          <w:b/>
          <w:bCs/>
          <w:sz w:val="24"/>
          <w:lang w:val="zh-CN"/>
        </w:rPr>
      </w:pPr>
    </w:p>
    <w:p w14:paraId="176313E4">
      <w:pPr>
        <w:pStyle w:val="style0"/>
        <w:outlineLvl w:val="0"/>
        <w:rPr>
          <w:rFonts w:ascii="仿宋" w:eastAsia="仿宋" w:hAnsi="仿宋"/>
          <w:b/>
          <w:bCs/>
          <w:sz w:val="24"/>
          <w:lang w:val="zh-CN"/>
        </w:rPr>
      </w:pPr>
    </w:p>
    <w:p w14:paraId="4EFED197">
      <w:pPr>
        <w:pStyle w:val="style0"/>
        <w:outlineLvl w:val="0"/>
        <w:rPr>
          <w:rFonts w:ascii="仿宋" w:eastAsia="仿宋" w:hAnsi="仿宋"/>
          <w:b/>
          <w:bCs/>
          <w:sz w:val="24"/>
          <w:lang w:val="zh-CN"/>
        </w:rPr>
      </w:pPr>
    </w:p>
    <w:bookmarkStart w:id="24" w:name="_Toc185428853"/>
    <w:p w14:paraId="20BB7DCD">
      <w:pPr>
        <w:pStyle w:val="style0"/>
        <w:outlineLvl w:val="0"/>
        <w:rPr>
          <w:rFonts w:ascii="仿宋" w:eastAsia="仿宋" w:hAnsi="仿宋"/>
          <w:b/>
          <w:bCs/>
          <w:sz w:val="24"/>
          <w:lang w:val="zh-CN"/>
        </w:rPr>
      </w:pPr>
      <w:r>
        <w:rPr>
          <w:rFonts w:ascii="仿宋" w:eastAsia="仿宋" w:hAnsi="仿宋" w:hint="eastAsia"/>
          <w:b/>
          <w:bCs/>
          <w:sz w:val="24"/>
          <w:lang w:val="zh-CN"/>
        </w:rPr>
        <w:t xml:space="preserve">附件2 </w:t>
      </w:r>
      <w:r>
        <w:rPr>
          <w:rFonts w:ascii="仿宋" w:eastAsia="仿宋" w:hAnsi="仿宋"/>
          <w:b/>
          <w:bCs/>
          <w:sz w:val="24"/>
          <w:lang w:val="zh-CN"/>
        </w:rPr>
        <w:t>报价表格式</w:t>
      </w:r>
      <w:bookmarkEnd w:id="23"/>
      <w:bookmarkEnd w:id="24"/>
      <w:r>
        <w:rPr>
          <w:rFonts w:ascii="仿宋" w:eastAsia="仿宋" w:hAnsi="仿宋" w:hint="eastAsia"/>
          <w:b/>
          <w:bCs/>
          <w:sz w:val="24"/>
          <w:lang w:val="zh-CN"/>
        </w:rPr>
        <w:t xml:space="preserve"> </w:t>
      </w:r>
    </w:p>
    <w:p w14:paraId="53D5E32F">
      <w:pPr>
        <w:pStyle w:val="style0"/>
        <w:outlineLvl w:val="0"/>
        <w:rPr>
          <w:rFonts w:ascii="仿宋" w:eastAsia="仿宋" w:hAnsi="仿宋"/>
          <w:b/>
          <w:bCs/>
          <w:sz w:val="24"/>
          <w:lang w:val="zh-CN"/>
        </w:rPr>
      </w:pPr>
    </w:p>
    <w:p w14:paraId="4F796760">
      <w:pPr>
        <w:pStyle w:val="style179"/>
        <w:numPr>
          <w:ilvl w:val="2"/>
          <w:numId w:val="18"/>
        </w:numPr>
        <w:spacing w:before="156" w:after="156" w:lineRule="auto" w:line="360"/>
        <w:ind w:firstLineChars="0"/>
        <w:rPr>
          <w:rFonts w:ascii="仿宋" w:eastAsia="仿宋" w:hAnsi="仿宋"/>
          <w:b/>
          <w:bCs/>
          <w:sz w:val="24"/>
          <w:lang w:val="zh-CN"/>
        </w:rPr>
      </w:pPr>
      <w:r>
        <w:rPr>
          <w:rFonts w:ascii="仿宋" w:eastAsia="仿宋" w:hAnsi="仿宋" w:hint="eastAsia"/>
          <w:b/>
          <w:bCs/>
          <w:sz w:val="24"/>
          <w:lang w:val="zh-CN"/>
        </w:rPr>
        <w:t>自行询价报价说明</w:t>
      </w:r>
    </w:p>
    <w:p w14:paraId="7F7FBDE4">
      <w:pPr>
        <w:pStyle w:val="style179"/>
        <w:numPr>
          <w:ilvl w:val="1"/>
          <w:numId w:val="16"/>
        </w:numPr>
        <w:tabs>
          <w:tab w:val="left" w:leader="none" w:pos="540"/>
        </w:tabs>
        <w:spacing w:before="156" w:beforeLines="50" w:after="156" w:afterLines="50" w:lineRule="exact" w:line="360"/>
        <w:ind w:left="540" w:hanging="540" w:firstLineChars="0"/>
        <w:rPr>
          <w:rFonts w:ascii="仿宋" w:eastAsia="仿宋" w:hAnsi="仿宋"/>
          <w:sz w:val="24"/>
          <w:lang w:val="zh-CN"/>
        </w:rPr>
      </w:pPr>
      <w:r>
        <w:rPr>
          <w:rFonts w:ascii="仿宋" w:eastAsia="仿宋" w:hAnsi="仿宋" w:hint="eastAsia"/>
          <w:sz w:val="24"/>
          <w:lang w:val="zh-CN"/>
        </w:rPr>
        <w:t>报价表应与自行询价邀请函、项目需求及说明等询价文件一起参照阅读。</w:t>
      </w:r>
    </w:p>
    <w:p w14:paraId="62A4C2DF">
      <w:pPr>
        <w:pStyle w:val="style179"/>
        <w:numPr>
          <w:ilvl w:val="1"/>
          <w:numId w:val="16"/>
        </w:numPr>
        <w:tabs>
          <w:tab w:val="left" w:leader="none" w:pos="540"/>
        </w:tabs>
        <w:spacing w:before="156" w:beforeLines="50" w:after="156" w:afterLines="50" w:lineRule="exact" w:line="360"/>
        <w:ind w:left="540" w:hanging="540" w:firstLineChars="0"/>
        <w:rPr>
          <w:rFonts w:ascii="仿宋" w:eastAsia="仿宋" w:hAnsi="仿宋"/>
          <w:sz w:val="24"/>
          <w:lang w:val="zh-CN"/>
        </w:rPr>
      </w:pPr>
      <w:r>
        <w:rPr>
          <w:rFonts w:ascii="仿宋" w:eastAsia="仿宋" w:hAnsi="仿宋" w:hint="eastAsia"/>
          <w:sz w:val="24"/>
          <w:lang w:val="zh-CN"/>
        </w:rPr>
        <w:t>报价表中的单价和合价包括由</w:t>
      </w:r>
      <w:r>
        <w:rPr>
          <w:rFonts w:ascii="仿宋" w:eastAsia="仿宋" w:hAnsi="仿宋" w:hint="eastAsia"/>
          <w:sz w:val="24"/>
          <w:lang w:val="zh-CN"/>
        </w:rPr>
        <w:t>投标人</w:t>
      </w:r>
      <w:r>
        <w:rPr>
          <w:rFonts w:ascii="仿宋" w:eastAsia="仿宋" w:hAnsi="仿宋" w:hint="eastAsia"/>
          <w:sz w:val="24"/>
          <w:lang w:val="zh-CN"/>
        </w:rPr>
        <w:t>承担的直接费、间接费、税金等全部费用和要求获得的利润以及应由</w:t>
      </w:r>
      <w:r>
        <w:rPr>
          <w:rFonts w:ascii="仿宋" w:eastAsia="仿宋" w:hAnsi="仿宋" w:hint="eastAsia"/>
          <w:sz w:val="24"/>
          <w:lang w:val="zh-CN"/>
        </w:rPr>
        <w:t>投标人</w:t>
      </w:r>
      <w:r>
        <w:rPr>
          <w:rFonts w:ascii="仿宋" w:eastAsia="仿宋" w:hAnsi="仿宋" w:hint="eastAsia"/>
          <w:sz w:val="24"/>
          <w:lang w:val="zh-CN"/>
        </w:rPr>
        <w:t>承担的义务、责任和风险所发生的一切费用。</w:t>
      </w:r>
    </w:p>
    <w:p w14:paraId="65D4C657">
      <w:pPr>
        <w:pStyle w:val="style179"/>
        <w:numPr>
          <w:ilvl w:val="1"/>
          <w:numId w:val="16"/>
        </w:numPr>
        <w:tabs>
          <w:tab w:val="left" w:leader="none" w:pos="540"/>
        </w:tabs>
        <w:spacing w:before="156" w:beforeLines="50" w:after="156" w:afterLines="50" w:lineRule="exact" w:line="360"/>
        <w:ind w:left="540" w:hanging="540" w:firstLineChars="0"/>
        <w:rPr>
          <w:rFonts w:ascii="仿宋" w:eastAsia="仿宋" w:hAnsi="仿宋"/>
          <w:sz w:val="24"/>
          <w:lang w:val="zh-CN"/>
        </w:rPr>
      </w:pPr>
      <w:r>
        <w:rPr>
          <w:rFonts w:ascii="仿宋" w:eastAsia="仿宋" w:hAnsi="仿宋" w:hint="eastAsia"/>
          <w:sz w:val="24"/>
          <w:lang w:val="zh-CN"/>
        </w:rPr>
        <w:t>符合合同规定的全部费用和利润都应包括在报价表所列的各项目中，合同规定应由</w:t>
      </w:r>
      <w:r>
        <w:rPr>
          <w:rFonts w:ascii="仿宋" w:eastAsia="仿宋" w:hAnsi="仿宋" w:hint="eastAsia"/>
          <w:sz w:val="24"/>
          <w:lang w:val="zh-CN"/>
        </w:rPr>
        <w:t>投标人</w:t>
      </w:r>
      <w:r>
        <w:rPr>
          <w:rFonts w:ascii="仿宋" w:eastAsia="仿宋" w:hAnsi="仿宋" w:hint="eastAsia"/>
          <w:sz w:val="24"/>
          <w:lang w:val="zh-CN"/>
        </w:rPr>
        <w:t>承担而在报价表中未详细列出的项目，其费用和利润应认为已包括在其他有关项目的单价和合价中。</w:t>
      </w:r>
      <w:r>
        <w:rPr>
          <w:rFonts w:ascii="仿宋" w:eastAsia="仿宋" w:hAnsi="仿宋" w:hint="eastAsia"/>
          <w:sz w:val="24"/>
          <w:lang w:val="zh-CN"/>
        </w:rPr>
        <w:t>投标人</w:t>
      </w:r>
      <w:r>
        <w:rPr>
          <w:rFonts w:ascii="仿宋" w:eastAsia="仿宋" w:hAnsi="仿宋" w:hint="eastAsia"/>
          <w:sz w:val="24"/>
          <w:lang w:val="zh-CN"/>
        </w:rPr>
        <w:t>不应在报价表中自行增加新的项目或修改项目名称。</w:t>
      </w:r>
    </w:p>
    <w:p w14:paraId="2EC9F5F0">
      <w:pPr>
        <w:pStyle w:val="style179"/>
        <w:numPr>
          <w:ilvl w:val="1"/>
          <w:numId w:val="16"/>
        </w:numPr>
        <w:tabs>
          <w:tab w:val="left" w:leader="none" w:pos="540"/>
        </w:tabs>
        <w:spacing w:before="156" w:beforeLines="50" w:after="156" w:afterLines="50" w:lineRule="exact" w:line="360"/>
        <w:ind w:left="540" w:hanging="540" w:firstLineChars="0"/>
        <w:rPr>
          <w:rFonts w:ascii="仿宋" w:eastAsia="仿宋" w:hAnsi="仿宋"/>
          <w:sz w:val="24"/>
          <w:lang w:val="zh-CN"/>
        </w:rPr>
      </w:pPr>
      <w:r>
        <w:rPr>
          <w:rFonts w:ascii="仿宋" w:eastAsia="仿宋" w:hAnsi="仿宋" w:hint="eastAsia"/>
          <w:sz w:val="24"/>
          <w:lang w:val="zh-CN"/>
        </w:rPr>
        <w:t>报价中的“单价”和“合价”栏均应由</w:t>
      </w:r>
      <w:r>
        <w:rPr>
          <w:rFonts w:ascii="仿宋" w:eastAsia="仿宋" w:hAnsi="仿宋" w:hint="eastAsia"/>
          <w:sz w:val="24"/>
          <w:lang w:val="zh-CN"/>
        </w:rPr>
        <w:t>投标人</w:t>
      </w:r>
      <w:r>
        <w:rPr>
          <w:rFonts w:ascii="仿宋" w:eastAsia="仿宋" w:hAnsi="仿宋" w:hint="eastAsia"/>
          <w:sz w:val="24"/>
          <w:lang w:val="zh-CN"/>
        </w:rPr>
        <w:t>填报。</w:t>
      </w:r>
      <w:r>
        <w:rPr>
          <w:rFonts w:ascii="仿宋" w:eastAsia="仿宋" w:hAnsi="仿宋" w:hint="eastAsia"/>
          <w:sz w:val="24"/>
          <w:lang w:val="zh-CN"/>
        </w:rPr>
        <w:t>投标人</w:t>
      </w:r>
      <w:r>
        <w:rPr>
          <w:rFonts w:ascii="仿宋" w:eastAsia="仿宋" w:hAnsi="仿宋" w:hint="eastAsia"/>
          <w:sz w:val="24"/>
          <w:lang w:val="zh-CN"/>
        </w:rPr>
        <w:t>还应填报报价汇总表，并在其结尾处填写总报价。报价货币为人民币。若</w:t>
      </w:r>
      <w:r>
        <w:rPr>
          <w:rFonts w:ascii="仿宋" w:eastAsia="仿宋" w:hAnsi="仿宋" w:hint="eastAsia"/>
          <w:sz w:val="24"/>
          <w:lang w:val="zh-CN"/>
        </w:rPr>
        <w:t>投标人</w:t>
      </w:r>
      <w:r>
        <w:rPr>
          <w:rFonts w:ascii="仿宋" w:eastAsia="仿宋" w:hAnsi="仿宋" w:hint="eastAsia"/>
          <w:sz w:val="24"/>
          <w:lang w:val="zh-CN"/>
        </w:rPr>
        <w:t>对某些项目未填报单价和合价，则应认为已包括在其他项目的单价和合价以及总报价内。</w:t>
      </w:r>
    </w:p>
    <w:p w14:paraId="14ECB51B">
      <w:pPr>
        <w:pStyle w:val="style179"/>
        <w:numPr>
          <w:ilvl w:val="1"/>
          <w:numId w:val="16"/>
        </w:numPr>
        <w:tabs>
          <w:tab w:val="left" w:leader="none" w:pos="540"/>
        </w:tabs>
        <w:spacing w:before="156" w:beforeLines="50" w:after="156" w:afterLines="50" w:lineRule="exact" w:line="360"/>
        <w:ind w:left="540" w:hanging="540" w:firstLineChars="0"/>
        <w:rPr>
          <w:rFonts w:ascii="仿宋" w:eastAsia="仿宋" w:hAnsi="仿宋"/>
          <w:sz w:val="24"/>
          <w:lang w:val="zh-CN"/>
        </w:rPr>
      </w:pPr>
      <w:r>
        <w:rPr>
          <w:rFonts w:ascii="仿宋" w:eastAsia="仿宋" w:hAnsi="仿宋" w:hint="eastAsia"/>
          <w:sz w:val="24"/>
          <w:lang w:val="zh-CN"/>
        </w:rPr>
        <w:t>采购方将根据项目进展情况进行质量检查、验收，</w:t>
      </w:r>
      <w:r>
        <w:rPr>
          <w:rFonts w:ascii="仿宋" w:eastAsia="仿宋" w:hAnsi="仿宋" w:hint="eastAsia"/>
          <w:sz w:val="24"/>
          <w:lang w:val="zh-CN"/>
        </w:rPr>
        <w:t>投标人</w:t>
      </w:r>
      <w:r>
        <w:rPr>
          <w:rFonts w:ascii="仿宋" w:eastAsia="仿宋" w:hAnsi="仿宋" w:hint="eastAsia"/>
          <w:sz w:val="24"/>
          <w:lang w:val="zh-CN"/>
        </w:rPr>
        <w:t>应提供工作条件，其费用计入报价中。</w:t>
      </w:r>
    </w:p>
    <w:p w14:paraId="57EC9A22">
      <w:pPr>
        <w:pStyle w:val="style0"/>
        <w:spacing w:before="156" w:beforeLines="50" w:after="156" w:afterLines="50" w:lineRule="exact" w:line="360"/>
        <w:ind w:left="239"/>
        <w:rPr>
          <w:rFonts w:ascii="仿宋" w:eastAsia="仿宋" w:hAnsi="仿宋"/>
          <w:sz w:val="24"/>
          <w:lang w:val="zh-CN"/>
        </w:rPr>
      </w:pPr>
    </w:p>
    <w:p w14:paraId="2AE1F593">
      <w:pPr>
        <w:pStyle w:val="style0"/>
        <w:spacing w:before="156" w:beforeLines="50" w:after="156" w:afterLines="50" w:lineRule="exact" w:line="360"/>
        <w:ind w:left="239"/>
        <w:rPr>
          <w:rFonts w:ascii="仿宋" w:eastAsia="仿宋" w:hAnsi="仿宋"/>
          <w:sz w:val="24"/>
          <w:lang w:val="zh-CN"/>
        </w:rPr>
      </w:pPr>
    </w:p>
    <w:p w14:paraId="3996DF78">
      <w:pPr>
        <w:pStyle w:val="style0"/>
        <w:spacing w:before="156" w:beforeLines="50" w:after="156" w:afterLines="50" w:lineRule="exact" w:line="360"/>
        <w:ind w:left="239"/>
        <w:rPr>
          <w:rFonts w:ascii="仿宋" w:eastAsia="仿宋" w:hAnsi="仿宋"/>
          <w:sz w:val="24"/>
          <w:lang w:val="zh-CN"/>
        </w:rPr>
      </w:pPr>
      <w:r>
        <w:rPr>
          <w:rFonts w:ascii="仿宋" w:eastAsia="仿宋" w:hAnsi="仿宋" w:hint="eastAsia"/>
          <w:sz w:val="24"/>
          <w:lang w:val="zh-CN"/>
        </w:rPr>
        <w:t>供应商</w:t>
      </w:r>
      <w:r>
        <w:rPr>
          <w:rFonts w:ascii="仿宋" w:eastAsia="仿宋" w:hAnsi="仿宋"/>
          <w:sz w:val="24"/>
          <w:lang w:val="zh-CN"/>
        </w:rPr>
        <w:t>名称（打印、盖章）：</w:t>
      </w:r>
      <w:r>
        <w:rPr>
          <w:rFonts w:ascii="仿宋" w:eastAsia="仿宋" w:hAnsi="仿宋"/>
          <w:sz w:val="24"/>
          <w:u w:val="single"/>
          <w:lang w:val="zh-CN"/>
        </w:rPr>
        <w:t xml:space="preserve">                                        </w:t>
      </w:r>
    </w:p>
    <w:p w14:paraId="6C07DAFA">
      <w:pPr>
        <w:pStyle w:val="style0"/>
        <w:spacing w:before="156" w:beforeLines="50" w:after="156" w:afterLines="50" w:lineRule="exact" w:line="360"/>
        <w:ind w:left="239"/>
        <w:rPr>
          <w:rFonts w:ascii="仿宋" w:eastAsia="仿宋" w:hAnsi="仿宋"/>
          <w:sz w:val="24"/>
          <w:lang w:val="zh-CN"/>
        </w:rPr>
      </w:pPr>
      <w:r>
        <w:rPr>
          <w:rFonts w:ascii="仿宋" w:eastAsia="仿宋" w:hAnsi="仿宋" w:hint="eastAsia"/>
          <w:sz w:val="24"/>
          <w:lang w:val="zh-CN"/>
        </w:rPr>
        <w:t>供应商</w:t>
      </w:r>
      <w:r>
        <w:rPr>
          <w:rFonts w:ascii="仿宋" w:eastAsia="仿宋" w:hAnsi="仿宋"/>
          <w:sz w:val="24"/>
          <w:lang w:val="zh-CN"/>
        </w:rPr>
        <w:t>授权代表（签字）：</w:t>
      </w:r>
      <w:r>
        <w:rPr>
          <w:rFonts w:ascii="仿宋" w:eastAsia="仿宋" w:hAnsi="仿宋"/>
          <w:sz w:val="24"/>
          <w:u w:val="single"/>
          <w:lang w:val="zh-CN"/>
        </w:rPr>
        <w:t xml:space="preserve">                                          </w:t>
      </w:r>
    </w:p>
    <w:p w14:paraId="0468A79A">
      <w:pPr>
        <w:pStyle w:val="style0"/>
        <w:spacing w:before="156" w:beforeLines="50" w:after="156" w:afterLines="50" w:lineRule="exact" w:line="360"/>
        <w:ind w:firstLine="240"/>
        <w:rPr>
          <w:rFonts w:ascii="仿宋" w:eastAsia="仿宋" w:hAnsi="仿宋"/>
          <w:sz w:val="24"/>
          <w:lang w:val="zh-CN"/>
        </w:rPr>
      </w:pPr>
      <w:r>
        <w:rPr>
          <w:rFonts w:ascii="仿宋" w:eastAsia="仿宋" w:hAnsi="仿宋"/>
          <w:sz w:val="24"/>
          <w:lang w:val="zh-CN"/>
        </w:rPr>
        <w:t>日期：</w:t>
      </w:r>
      <w:r>
        <w:rPr>
          <w:rFonts w:ascii="仿宋" w:eastAsia="仿宋" w:hAnsi="仿宋"/>
          <w:sz w:val="24"/>
          <w:u w:val="single"/>
          <w:lang w:val="zh-CN"/>
        </w:rPr>
        <w:t xml:space="preserve">         </w:t>
      </w:r>
      <w:r>
        <w:rPr>
          <w:rFonts w:ascii="仿宋" w:eastAsia="仿宋" w:hAnsi="仿宋"/>
          <w:sz w:val="24"/>
          <w:lang w:val="zh-CN"/>
        </w:rPr>
        <w:t xml:space="preserve"> 年</w:t>
      </w:r>
      <w:r>
        <w:rPr>
          <w:rFonts w:ascii="仿宋" w:eastAsia="仿宋" w:hAnsi="仿宋"/>
          <w:sz w:val="24"/>
          <w:u w:val="single"/>
          <w:lang w:val="zh-CN"/>
        </w:rPr>
        <w:t xml:space="preserve">     </w:t>
      </w:r>
      <w:r>
        <w:rPr>
          <w:rFonts w:ascii="仿宋" w:eastAsia="仿宋" w:hAnsi="仿宋"/>
          <w:sz w:val="24"/>
          <w:lang w:val="zh-CN"/>
        </w:rPr>
        <w:t xml:space="preserve"> 月</w:t>
      </w:r>
      <w:r>
        <w:rPr>
          <w:rFonts w:ascii="仿宋" w:eastAsia="仿宋" w:hAnsi="仿宋"/>
          <w:sz w:val="24"/>
          <w:u w:val="single"/>
          <w:lang w:val="zh-CN"/>
        </w:rPr>
        <w:t xml:space="preserve">     </w:t>
      </w:r>
      <w:r>
        <w:rPr>
          <w:rFonts w:ascii="仿宋" w:eastAsia="仿宋" w:hAnsi="仿宋"/>
          <w:sz w:val="24"/>
          <w:lang w:val="zh-CN"/>
        </w:rPr>
        <w:t>日</w:t>
      </w:r>
    </w:p>
    <w:p w14:paraId="3DF27F4F">
      <w:pPr>
        <w:pStyle w:val="style0"/>
        <w:jc w:val="center"/>
        <w:rPr>
          <w:rFonts w:ascii="仿宋" w:eastAsia="仿宋" w:hAnsi="仿宋"/>
          <w:b/>
          <w:bCs/>
          <w:sz w:val="24"/>
          <w:lang w:val="zh-CN"/>
        </w:rPr>
      </w:pPr>
    </w:p>
    <w:p w14:paraId="1B0AD4AA">
      <w:pPr>
        <w:pStyle w:val="style0"/>
        <w:jc w:val="center"/>
        <w:rPr>
          <w:rFonts w:ascii="仿宋" w:eastAsia="仿宋" w:hAnsi="仿宋"/>
          <w:b/>
          <w:bCs/>
          <w:sz w:val="24"/>
          <w:lang w:val="zh-CN"/>
        </w:rPr>
      </w:pPr>
    </w:p>
    <w:p w14:paraId="098D44DE">
      <w:pPr>
        <w:pStyle w:val="style179"/>
        <w:numPr>
          <w:ilvl w:val="0"/>
          <w:numId w:val="18"/>
        </w:numPr>
        <w:spacing w:lineRule="auto" w:line="360"/>
        <w:ind w:firstLineChars="0"/>
        <w:rPr>
          <w:rFonts w:ascii="仿宋" w:eastAsia="仿宋" w:hAnsi="仿宋"/>
          <w:b/>
          <w:bCs/>
          <w:sz w:val="24"/>
          <w:lang w:val="zh-CN"/>
        </w:rPr>
      </w:pPr>
      <w:r>
        <w:rPr>
          <w:rFonts w:ascii="仿宋" w:eastAsia="仿宋" w:hAnsi="仿宋"/>
          <w:b/>
          <w:bCs/>
          <w:sz w:val="24"/>
        </w:rPr>
        <w:br w:type="page"/>
      </w:r>
      <w:r>
        <w:rPr>
          <w:rFonts w:ascii="仿宋" w:eastAsia="仿宋" w:hAnsi="仿宋" w:hint="eastAsia"/>
          <w:b/>
          <w:bCs/>
          <w:sz w:val="24"/>
          <w:lang w:val="zh-CN"/>
        </w:rPr>
        <w:t>总报价表</w:t>
      </w:r>
    </w:p>
    <w:p w14:paraId="0B97BA97">
      <w:pPr>
        <w:pStyle w:val="style0"/>
        <w:tabs>
          <w:tab w:val="left" w:leader="none" w:pos="5580"/>
        </w:tabs>
        <w:ind w:firstLine="480"/>
        <w:rPr>
          <w:rFonts w:ascii="仿宋" w:eastAsia="仿宋" w:hAnsi="仿宋"/>
          <w:sz w:val="24"/>
          <w:lang w:val="zh-CN"/>
        </w:rPr>
      </w:pPr>
    </w:p>
    <w:p w14:paraId="56DDE056">
      <w:pPr>
        <w:pStyle w:val="style0"/>
        <w:tabs>
          <w:tab w:val="left" w:leader="none" w:pos="1800"/>
          <w:tab w:val="left" w:leader="none" w:pos="5580"/>
        </w:tabs>
        <w:spacing w:lineRule="auto" w:line="360"/>
        <w:rPr>
          <w:rFonts w:ascii="仿宋" w:eastAsia="仿宋" w:hAnsi="仿宋"/>
          <w:sz w:val="24"/>
          <w:lang w:val="zh-CN"/>
        </w:rPr>
      </w:pPr>
      <w:r>
        <w:rPr>
          <w:rFonts w:ascii="仿宋" w:eastAsia="仿宋" w:hAnsi="仿宋"/>
          <w:sz w:val="24"/>
          <w:lang w:val="zh-CN"/>
        </w:rPr>
        <w:t>项目名称：                      项目编号：</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68"/>
        <w:gridCol w:w="2346"/>
        <w:gridCol w:w="2874"/>
        <w:gridCol w:w="1884"/>
      </w:tblGrid>
      <w:tr w14:paraId="40C1B52E">
        <w:trPr/>
        <w:tc>
          <w:tcPr>
            <w:tcW w:w="1368" w:type="dxa"/>
            <w:tcBorders>
              <w:top w:val="single" w:sz="4" w:space="0" w:color="auto"/>
              <w:left w:val="single" w:sz="4" w:space="0" w:color="auto"/>
              <w:bottom w:val="single" w:sz="4" w:space="0" w:color="auto"/>
              <w:right w:val="single" w:sz="4" w:space="0" w:color="auto"/>
            </w:tcBorders>
          </w:tcPr>
          <w:p w14:paraId="18F426E6">
            <w:pPr>
              <w:pStyle w:val="style0"/>
              <w:tabs>
                <w:tab w:val="left" w:leader="none" w:pos="5580"/>
              </w:tabs>
              <w:spacing w:before="120"/>
              <w:rPr>
                <w:rFonts w:ascii="仿宋" w:eastAsia="仿宋" w:hAnsi="仿宋"/>
                <w:sz w:val="24"/>
              </w:rPr>
            </w:pPr>
            <w:r>
              <w:rPr>
                <w:rFonts w:ascii="仿宋" w:eastAsia="仿宋" w:hAnsi="仿宋"/>
                <w:sz w:val="24"/>
                <w:lang w:val="zh-CN"/>
              </w:rPr>
              <w:t>序号</w:t>
            </w:r>
          </w:p>
        </w:tc>
        <w:tc>
          <w:tcPr>
            <w:tcW w:w="2346" w:type="dxa"/>
            <w:tcBorders>
              <w:top w:val="single" w:sz="4" w:space="0" w:color="auto"/>
              <w:left w:val="single" w:sz="4" w:space="0" w:color="auto"/>
              <w:bottom w:val="single" w:sz="4" w:space="0" w:color="auto"/>
              <w:right w:val="single" w:sz="4" w:space="0" w:color="auto"/>
            </w:tcBorders>
          </w:tcPr>
          <w:p w14:paraId="69850F5B">
            <w:pPr>
              <w:pStyle w:val="style0"/>
              <w:tabs>
                <w:tab w:val="left" w:leader="none" w:pos="5580"/>
              </w:tabs>
              <w:spacing w:before="120"/>
              <w:rPr>
                <w:rFonts w:ascii="仿宋" w:eastAsia="仿宋" w:hAnsi="仿宋"/>
                <w:sz w:val="24"/>
              </w:rPr>
            </w:pPr>
            <w:r>
              <w:rPr>
                <w:rFonts w:ascii="仿宋" w:eastAsia="仿宋" w:hAnsi="仿宋"/>
                <w:sz w:val="24"/>
                <w:lang w:val="zh-CN"/>
              </w:rPr>
              <w:t>名称</w:t>
            </w:r>
          </w:p>
        </w:tc>
        <w:tc>
          <w:tcPr>
            <w:tcW w:w="2874" w:type="dxa"/>
            <w:tcBorders>
              <w:top w:val="single" w:sz="4" w:space="0" w:color="auto"/>
              <w:left w:val="single" w:sz="4" w:space="0" w:color="auto"/>
              <w:bottom w:val="single" w:sz="4" w:space="0" w:color="auto"/>
              <w:right w:val="single" w:sz="4" w:space="0" w:color="auto"/>
            </w:tcBorders>
          </w:tcPr>
          <w:p w14:paraId="30AB130A">
            <w:pPr>
              <w:pStyle w:val="style0"/>
              <w:tabs>
                <w:tab w:val="left" w:leader="none" w:pos="5580"/>
              </w:tabs>
              <w:spacing w:before="120"/>
              <w:rPr>
                <w:rFonts w:ascii="仿宋" w:eastAsia="仿宋" w:hAnsi="仿宋"/>
                <w:sz w:val="24"/>
              </w:rPr>
            </w:pPr>
            <w:r>
              <w:rPr>
                <w:rFonts w:ascii="仿宋" w:eastAsia="仿宋" w:hAnsi="仿宋"/>
                <w:sz w:val="24"/>
                <w:lang w:val="zh-CN"/>
              </w:rPr>
              <w:t>报价（元）</w:t>
            </w:r>
          </w:p>
        </w:tc>
        <w:tc>
          <w:tcPr>
            <w:tcW w:w="1884" w:type="dxa"/>
            <w:tcBorders>
              <w:top w:val="single" w:sz="4" w:space="0" w:color="auto"/>
              <w:left w:val="single" w:sz="4" w:space="0" w:color="auto"/>
              <w:bottom w:val="single" w:sz="4" w:space="0" w:color="auto"/>
              <w:right w:val="single" w:sz="4" w:space="0" w:color="auto"/>
            </w:tcBorders>
          </w:tcPr>
          <w:p w14:paraId="2E063F93">
            <w:pPr>
              <w:pStyle w:val="style0"/>
              <w:tabs>
                <w:tab w:val="left" w:leader="none" w:pos="5580"/>
              </w:tabs>
              <w:spacing w:before="120"/>
              <w:rPr>
                <w:rFonts w:ascii="仿宋" w:eastAsia="仿宋" w:hAnsi="仿宋"/>
                <w:sz w:val="24"/>
              </w:rPr>
            </w:pPr>
            <w:r>
              <w:rPr>
                <w:rFonts w:ascii="仿宋" w:eastAsia="仿宋" w:hAnsi="仿宋"/>
                <w:sz w:val="24"/>
                <w:lang w:val="zh-CN"/>
              </w:rPr>
              <w:t>备注</w:t>
            </w:r>
          </w:p>
        </w:tc>
      </w:tr>
      <w:tr w14:paraId="64B5A235">
        <w:tblPrEx/>
        <w:trPr/>
        <w:tc>
          <w:tcPr>
            <w:tcW w:w="1368" w:type="dxa"/>
            <w:tcBorders>
              <w:top w:val="single" w:sz="4" w:space="0" w:color="auto"/>
              <w:left w:val="single" w:sz="4" w:space="0" w:color="auto"/>
              <w:bottom w:val="single" w:sz="4" w:space="0" w:color="auto"/>
              <w:right w:val="single" w:sz="4" w:space="0" w:color="auto"/>
            </w:tcBorders>
          </w:tcPr>
          <w:p w14:paraId="62508A30">
            <w:pPr>
              <w:pStyle w:val="style0"/>
              <w:tabs>
                <w:tab w:val="left" w:leader="none" w:pos="5580"/>
              </w:tabs>
              <w:spacing w:before="120"/>
              <w:rPr>
                <w:rFonts w:ascii="仿宋" w:eastAsia="仿宋" w:hAnsi="仿宋"/>
                <w:sz w:val="24"/>
                <w:lang w:val="zh-CN"/>
              </w:rPr>
            </w:pPr>
          </w:p>
        </w:tc>
        <w:tc>
          <w:tcPr>
            <w:tcW w:w="2346" w:type="dxa"/>
            <w:tcBorders>
              <w:top w:val="single" w:sz="4" w:space="0" w:color="auto"/>
              <w:left w:val="single" w:sz="4" w:space="0" w:color="auto"/>
              <w:bottom w:val="single" w:sz="4" w:space="0" w:color="auto"/>
              <w:right w:val="single" w:sz="4" w:space="0" w:color="auto"/>
            </w:tcBorders>
          </w:tcPr>
          <w:p w14:paraId="46D24388">
            <w:pPr>
              <w:pStyle w:val="style0"/>
              <w:tabs>
                <w:tab w:val="left" w:leader="none" w:pos="5580"/>
              </w:tabs>
              <w:spacing w:before="120"/>
              <w:rPr>
                <w:rFonts w:ascii="仿宋" w:eastAsia="仿宋" w:hAnsi="仿宋"/>
                <w:sz w:val="24"/>
              </w:rPr>
            </w:pPr>
          </w:p>
        </w:tc>
        <w:tc>
          <w:tcPr>
            <w:tcW w:w="2874" w:type="dxa"/>
            <w:tcBorders>
              <w:top w:val="single" w:sz="4" w:space="0" w:color="auto"/>
              <w:left w:val="single" w:sz="4" w:space="0" w:color="auto"/>
              <w:bottom w:val="single" w:sz="4" w:space="0" w:color="auto"/>
              <w:right w:val="single" w:sz="4" w:space="0" w:color="auto"/>
            </w:tcBorders>
          </w:tcPr>
          <w:p w14:paraId="0B75880F">
            <w:pPr>
              <w:pStyle w:val="style0"/>
              <w:tabs>
                <w:tab w:val="left" w:leader="none" w:pos="5580"/>
              </w:tabs>
              <w:spacing w:before="120"/>
              <w:rPr>
                <w:rFonts w:ascii="仿宋" w:eastAsia="仿宋" w:hAnsi="仿宋"/>
                <w:sz w:val="24"/>
              </w:rPr>
            </w:pPr>
          </w:p>
        </w:tc>
        <w:tc>
          <w:tcPr>
            <w:tcW w:w="1884" w:type="dxa"/>
            <w:tcBorders>
              <w:top w:val="single" w:sz="4" w:space="0" w:color="auto"/>
              <w:left w:val="single" w:sz="4" w:space="0" w:color="auto"/>
              <w:bottom w:val="single" w:sz="4" w:space="0" w:color="auto"/>
              <w:right w:val="single" w:sz="4" w:space="0" w:color="auto"/>
            </w:tcBorders>
          </w:tcPr>
          <w:p w14:paraId="36F15E26">
            <w:pPr>
              <w:pStyle w:val="style0"/>
              <w:tabs>
                <w:tab w:val="left" w:leader="none" w:pos="5580"/>
              </w:tabs>
              <w:spacing w:before="120"/>
              <w:rPr>
                <w:rFonts w:ascii="仿宋" w:eastAsia="仿宋" w:hAnsi="仿宋"/>
                <w:sz w:val="24"/>
              </w:rPr>
            </w:pPr>
          </w:p>
        </w:tc>
      </w:tr>
      <w:tr w14:paraId="68E2C008">
        <w:tblPrEx/>
        <w:trPr/>
        <w:tc>
          <w:tcPr>
            <w:tcW w:w="1368" w:type="dxa"/>
            <w:tcBorders>
              <w:top w:val="single" w:sz="4" w:space="0" w:color="auto"/>
              <w:left w:val="single" w:sz="4" w:space="0" w:color="auto"/>
              <w:bottom w:val="single" w:sz="4" w:space="0" w:color="auto"/>
              <w:right w:val="single" w:sz="4" w:space="0" w:color="auto"/>
            </w:tcBorders>
          </w:tcPr>
          <w:p w14:paraId="271CB342">
            <w:pPr>
              <w:pStyle w:val="style0"/>
              <w:tabs>
                <w:tab w:val="left" w:leader="none" w:pos="5580"/>
              </w:tabs>
              <w:spacing w:before="120"/>
              <w:rPr>
                <w:rFonts w:ascii="仿宋" w:eastAsia="仿宋" w:hAnsi="仿宋"/>
                <w:sz w:val="24"/>
                <w:lang w:val="zh-CN"/>
              </w:rPr>
            </w:pPr>
          </w:p>
        </w:tc>
        <w:tc>
          <w:tcPr>
            <w:tcW w:w="2346" w:type="dxa"/>
            <w:tcBorders>
              <w:top w:val="single" w:sz="4" w:space="0" w:color="auto"/>
              <w:left w:val="single" w:sz="4" w:space="0" w:color="auto"/>
              <w:bottom w:val="single" w:sz="4" w:space="0" w:color="auto"/>
              <w:right w:val="single" w:sz="4" w:space="0" w:color="auto"/>
            </w:tcBorders>
          </w:tcPr>
          <w:p w14:paraId="1315A2F3">
            <w:pPr>
              <w:pStyle w:val="style0"/>
              <w:tabs>
                <w:tab w:val="left" w:leader="none" w:pos="5580"/>
              </w:tabs>
              <w:spacing w:before="120"/>
              <w:rPr>
                <w:rFonts w:ascii="仿宋" w:eastAsia="仿宋" w:hAnsi="仿宋"/>
                <w:sz w:val="24"/>
              </w:rPr>
            </w:pPr>
          </w:p>
        </w:tc>
        <w:tc>
          <w:tcPr>
            <w:tcW w:w="2874" w:type="dxa"/>
            <w:tcBorders>
              <w:top w:val="single" w:sz="4" w:space="0" w:color="auto"/>
              <w:left w:val="single" w:sz="4" w:space="0" w:color="auto"/>
              <w:bottom w:val="single" w:sz="4" w:space="0" w:color="auto"/>
              <w:right w:val="single" w:sz="4" w:space="0" w:color="auto"/>
            </w:tcBorders>
          </w:tcPr>
          <w:p w14:paraId="4019120E">
            <w:pPr>
              <w:pStyle w:val="style0"/>
              <w:tabs>
                <w:tab w:val="left" w:leader="none" w:pos="5580"/>
              </w:tabs>
              <w:spacing w:before="120"/>
              <w:rPr>
                <w:rFonts w:ascii="仿宋" w:eastAsia="仿宋" w:hAnsi="仿宋"/>
                <w:sz w:val="24"/>
              </w:rPr>
            </w:pPr>
          </w:p>
        </w:tc>
        <w:tc>
          <w:tcPr>
            <w:tcW w:w="1884" w:type="dxa"/>
            <w:tcBorders>
              <w:top w:val="single" w:sz="4" w:space="0" w:color="auto"/>
              <w:left w:val="single" w:sz="4" w:space="0" w:color="auto"/>
              <w:bottom w:val="single" w:sz="4" w:space="0" w:color="auto"/>
              <w:right w:val="single" w:sz="4" w:space="0" w:color="auto"/>
            </w:tcBorders>
          </w:tcPr>
          <w:p w14:paraId="1CD66B65">
            <w:pPr>
              <w:pStyle w:val="style0"/>
              <w:tabs>
                <w:tab w:val="left" w:leader="none" w:pos="5580"/>
              </w:tabs>
              <w:spacing w:before="120"/>
              <w:rPr>
                <w:rFonts w:ascii="仿宋" w:eastAsia="仿宋" w:hAnsi="仿宋"/>
                <w:sz w:val="24"/>
              </w:rPr>
            </w:pPr>
          </w:p>
        </w:tc>
      </w:tr>
      <w:tr w14:paraId="046F2740">
        <w:tblPrEx/>
        <w:trPr/>
        <w:tc>
          <w:tcPr>
            <w:tcW w:w="1368" w:type="dxa"/>
            <w:tcBorders>
              <w:top w:val="single" w:sz="4" w:space="0" w:color="auto"/>
              <w:left w:val="single" w:sz="4" w:space="0" w:color="auto"/>
              <w:bottom w:val="single" w:sz="4" w:space="0" w:color="auto"/>
              <w:right w:val="single" w:sz="4" w:space="0" w:color="auto"/>
            </w:tcBorders>
          </w:tcPr>
          <w:p w14:paraId="5DEDD18A">
            <w:pPr>
              <w:pStyle w:val="style0"/>
              <w:tabs>
                <w:tab w:val="left" w:leader="none" w:pos="5580"/>
              </w:tabs>
              <w:spacing w:before="120"/>
              <w:rPr>
                <w:rFonts w:ascii="仿宋" w:eastAsia="仿宋" w:hAnsi="仿宋"/>
                <w:sz w:val="24"/>
                <w:lang w:val="zh-CN"/>
              </w:rPr>
            </w:pPr>
          </w:p>
        </w:tc>
        <w:tc>
          <w:tcPr>
            <w:tcW w:w="2346" w:type="dxa"/>
            <w:tcBorders>
              <w:top w:val="single" w:sz="4" w:space="0" w:color="auto"/>
              <w:left w:val="single" w:sz="4" w:space="0" w:color="auto"/>
              <w:bottom w:val="single" w:sz="4" w:space="0" w:color="auto"/>
              <w:right w:val="single" w:sz="4" w:space="0" w:color="auto"/>
            </w:tcBorders>
          </w:tcPr>
          <w:p w14:paraId="078C84C9">
            <w:pPr>
              <w:pStyle w:val="style0"/>
              <w:tabs>
                <w:tab w:val="left" w:leader="none" w:pos="5580"/>
              </w:tabs>
              <w:spacing w:before="120"/>
              <w:rPr>
                <w:rFonts w:ascii="仿宋" w:eastAsia="仿宋" w:hAnsi="仿宋"/>
                <w:sz w:val="24"/>
              </w:rPr>
            </w:pPr>
          </w:p>
        </w:tc>
        <w:tc>
          <w:tcPr>
            <w:tcW w:w="2874" w:type="dxa"/>
            <w:tcBorders>
              <w:top w:val="single" w:sz="4" w:space="0" w:color="auto"/>
              <w:left w:val="single" w:sz="4" w:space="0" w:color="auto"/>
              <w:bottom w:val="single" w:sz="4" w:space="0" w:color="auto"/>
              <w:right w:val="single" w:sz="4" w:space="0" w:color="auto"/>
            </w:tcBorders>
          </w:tcPr>
          <w:p w14:paraId="34CECAD8">
            <w:pPr>
              <w:pStyle w:val="style0"/>
              <w:tabs>
                <w:tab w:val="left" w:leader="none" w:pos="5580"/>
              </w:tabs>
              <w:spacing w:before="120"/>
              <w:rPr>
                <w:rFonts w:ascii="仿宋" w:eastAsia="仿宋" w:hAnsi="仿宋"/>
                <w:sz w:val="24"/>
              </w:rPr>
            </w:pPr>
          </w:p>
        </w:tc>
        <w:tc>
          <w:tcPr>
            <w:tcW w:w="1884" w:type="dxa"/>
            <w:tcBorders>
              <w:top w:val="single" w:sz="4" w:space="0" w:color="auto"/>
              <w:left w:val="single" w:sz="4" w:space="0" w:color="auto"/>
              <w:bottom w:val="single" w:sz="4" w:space="0" w:color="auto"/>
              <w:right w:val="single" w:sz="4" w:space="0" w:color="auto"/>
            </w:tcBorders>
          </w:tcPr>
          <w:p w14:paraId="7C48804E">
            <w:pPr>
              <w:pStyle w:val="style0"/>
              <w:tabs>
                <w:tab w:val="left" w:leader="none" w:pos="5580"/>
              </w:tabs>
              <w:spacing w:before="120"/>
              <w:rPr>
                <w:rFonts w:ascii="仿宋" w:eastAsia="仿宋" w:hAnsi="仿宋"/>
                <w:sz w:val="24"/>
              </w:rPr>
            </w:pPr>
          </w:p>
        </w:tc>
      </w:tr>
      <w:tr w14:paraId="0F4673D0">
        <w:tblPrEx/>
        <w:trPr/>
        <w:tc>
          <w:tcPr>
            <w:tcW w:w="3714" w:type="dxa"/>
            <w:gridSpan w:val="2"/>
            <w:tcBorders>
              <w:top w:val="single" w:sz="4" w:space="0" w:color="auto"/>
              <w:left w:val="single" w:sz="4" w:space="0" w:color="auto"/>
              <w:bottom w:val="single" w:sz="4" w:space="0" w:color="auto"/>
              <w:right w:val="single" w:sz="4" w:space="0" w:color="auto"/>
            </w:tcBorders>
          </w:tcPr>
          <w:p w14:paraId="37417FEB">
            <w:pPr>
              <w:pStyle w:val="style0"/>
              <w:tabs>
                <w:tab w:val="left" w:leader="none" w:pos="5580"/>
              </w:tabs>
              <w:spacing w:before="120"/>
              <w:jc w:val="center"/>
              <w:rPr>
                <w:rFonts w:ascii="仿宋" w:eastAsia="仿宋" w:hAnsi="仿宋"/>
                <w:sz w:val="24"/>
              </w:rPr>
            </w:pPr>
            <w:r>
              <w:rPr>
                <w:rFonts w:ascii="仿宋" w:eastAsia="仿宋" w:hAnsi="仿宋"/>
                <w:sz w:val="24"/>
              </w:rPr>
              <w:t>总报价（人民币小写）</w:t>
            </w:r>
          </w:p>
        </w:tc>
        <w:tc>
          <w:tcPr>
            <w:tcW w:w="2874" w:type="dxa"/>
            <w:tcBorders>
              <w:top w:val="single" w:sz="4" w:space="0" w:color="auto"/>
              <w:left w:val="single" w:sz="4" w:space="0" w:color="auto"/>
              <w:bottom w:val="single" w:sz="4" w:space="0" w:color="auto"/>
              <w:right w:val="single" w:sz="4" w:space="0" w:color="auto"/>
            </w:tcBorders>
          </w:tcPr>
          <w:p w14:paraId="66D520A7">
            <w:pPr>
              <w:pStyle w:val="style0"/>
              <w:tabs>
                <w:tab w:val="left" w:leader="none" w:pos="5580"/>
              </w:tabs>
              <w:spacing w:before="120"/>
              <w:rPr>
                <w:rFonts w:ascii="仿宋" w:eastAsia="仿宋" w:hAnsi="仿宋"/>
                <w:sz w:val="24"/>
              </w:rPr>
            </w:pPr>
          </w:p>
        </w:tc>
        <w:tc>
          <w:tcPr>
            <w:tcW w:w="1884" w:type="dxa"/>
            <w:tcBorders>
              <w:top w:val="single" w:sz="4" w:space="0" w:color="auto"/>
              <w:left w:val="single" w:sz="4" w:space="0" w:color="auto"/>
              <w:bottom w:val="single" w:sz="4" w:space="0" w:color="auto"/>
              <w:right w:val="single" w:sz="4" w:space="0" w:color="auto"/>
            </w:tcBorders>
          </w:tcPr>
          <w:p w14:paraId="19528F0C">
            <w:pPr>
              <w:pStyle w:val="style0"/>
              <w:tabs>
                <w:tab w:val="left" w:leader="none" w:pos="5580"/>
              </w:tabs>
              <w:spacing w:before="120"/>
              <w:rPr>
                <w:rFonts w:ascii="仿宋" w:eastAsia="仿宋" w:hAnsi="仿宋"/>
                <w:sz w:val="24"/>
              </w:rPr>
            </w:pPr>
          </w:p>
        </w:tc>
      </w:tr>
      <w:tr w14:paraId="1CF71935">
        <w:tblPrEx/>
        <w:trPr/>
        <w:tc>
          <w:tcPr>
            <w:tcW w:w="3714" w:type="dxa"/>
            <w:gridSpan w:val="2"/>
            <w:tcBorders>
              <w:top w:val="single" w:sz="4" w:space="0" w:color="auto"/>
              <w:left w:val="single" w:sz="4" w:space="0" w:color="auto"/>
              <w:bottom w:val="single" w:sz="4" w:space="0" w:color="auto"/>
              <w:right w:val="single" w:sz="4" w:space="0" w:color="auto"/>
            </w:tcBorders>
          </w:tcPr>
          <w:p w14:paraId="1CD5ABBC">
            <w:pPr>
              <w:pStyle w:val="style0"/>
              <w:tabs>
                <w:tab w:val="left" w:leader="none" w:pos="5580"/>
              </w:tabs>
              <w:spacing w:before="120"/>
              <w:jc w:val="center"/>
              <w:rPr>
                <w:rFonts w:ascii="仿宋" w:eastAsia="仿宋" w:hAnsi="仿宋"/>
                <w:sz w:val="24"/>
              </w:rPr>
            </w:pPr>
            <w:r>
              <w:rPr>
                <w:rFonts w:ascii="仿宋" w:eastAsia="仿宋" w:hAnsi="仿宋"/>
                <w:sz w:val="24"/>
              </w:rPr>
              <w:t>总报价（人民币大写）</w:t>
            </w:r>
          </w:p>
        </w:tc>
        <w:tc>
          <w:tcPr>
            <w:tcW w:w="2874" w:type="dxa"/>
            <w:tcBorders>
              <w:top w:val="single" w:sz="4" w:space="0" w:color="auto"/>
              <w:left w:val="single" w:sz="4" w:space="0" w:color="auto"/>
              <w:bottom w:val="single" w:sz="4" w:space="0" w:color="auto"/>
              <w:right w:val="single" w:sz="4" w:space="0" w:color="auto"/>
            </w:tcBorders>
          </w:tcPr>
          <w:p w14:paraId="4C2A157A">
            <w:pPr>
              <w:pStyle w:val="style0"/>
              <w:tabs>
                <w:tab w:val="left" w:leader="none" w:pos="5580"/>
              </w:tabs>
              <w:spacing w:before="120"/>
              <w:rPr>
                <w:rFonts w:ascii="仿宋" w:eastAsia="仿宋" w:hAnsi="仿宋"/>
                <w:sz w:val="24"/>
              </w:rPr>
            </w:pPr>
          </w:p>
        </w:tc>
        <w:tc>
          <w:tcPr>
            <w:tcW w:w="1884" w:type="dxa"/>
            <w:tcBorders>
              <w:top w:val="single" w:sz="4" w:space="0" w:color="auto"/>
              <w:left w:val="single" w:sz="4" w:space="0" w:color="auto"/>
              <w:bottom w:val="single" w:sz="4" w:space="0" w:color="auto"/>
              <w:right w:val="single" w:sz="4" w:space="0" w:color="auto"/>
            </w:tcBorders>
          </w:tcPr>
          <w:p w14:paraId="0586BC6B">
            <w:pPr>
              <w:pStyle w:val="style0"/>
              <w:tabs>
                <w:tab w:val="left" w:leader="none" w:pos="5580"/>
              </w:tabs>
              <w:spacing w:before="120"/>
              <w:rPr>
                <w:rFonts w:ascii="仿宋" w:eastAsia="仿宋" w:hAnsi="仿宋"/>
                <w:sz w:val="24"/>
              </w:rPr>
            </w:pPr>
          </w:p>
        </w:tc>
      </w:tr>
    </w:tbl>
    <w:p w14:paraId="4E8ED2E8">
      <w:pPr>
        <w:pStyle w:val="style0"/>
        <w:tabs>
          <w:tab w:val="left" w:leader="none" w:pos="5580"/>
        </w:tabs>
        <w:spacing w:before="120"/>
        <w:rPr>
          <w:rFonts w:ascii="仿宋" w:eastAsia="仿宋" w:hAnsi="仿宋"/>
          <w:sz w:val="24"/>
        </w:rPr>
      </w:pPr>
    </w:p>
    <w:p w14:paraId="583DE127">
      <w:pPr>
        <w:pStyle w:val="style0"/>
        <w:spacing w:before="156" w:beforeLines="50" w:after="156" w:afterLines="50" w:lineRule="exact" w:line="360"/>
        <w:ind w:left="239"/>
        <w:rPr>
          <w:rFonts w:ascii="仿宋" w:eastAsia="仿宋" w:hAnsi="仿宋"/>
          <w:sz w:val="24"/>
          <w:lang w:val="zh-CN"/>
        </w:rPr>
      </w:pPr>
      <w:r>
        <w:rPr>
          <w:rFonts w:ascii="仿宋" w:eastAsia="仿宋" w:hAnsi="仿宋" w:hint="eastAsia"/>
          <w:sz w:val="24"/>
          <w:lang w:val="zh-CN"/>
        </w:rPr>
        <w:t>供应商</w:t>
      </w:r>
      <w:r>
        <w:rPr>
          <w:rFonts w:ascii="仿宋" w:eastAsia="仿宋" w:hAnsi="仿宋"/>
          <w:sz w:val="24"/>
          <w:lang w:val="zh-CN"/>
        </w:rPr>
        <w:t>名称（打印、盖章）：</w:t>
      </w:r>
      <w:r>
        <w:rPr>
          <w:rFonts w:ascii="仿宋" w:eastAsia="仿宋" w:hAnsi="仿宋"/>
          <w:sz w:val="24"/>
          <w:u w:val="single"/>
          <w:lang w:val="zh-CN"/>
        </w:rPr>
        <w:t xml:space="preserve">                                        </w:t>
      </w:r>
    </w:p>
    <w:p w14:paraId="58F36AF6">
      <w:pPr>
        <w:pStyle w:val="style0"/>
        <w:spacing w:before="156" w:beforeLines="50" w:after="156" w:afterLines="50" w:lineRule="exact" w:line="360"/>
        <w:ind w:left="239"/>
        <w:rPr>
          <w:rFonts w:ascii="仿宋" w:eastAsia="仿宋" w:hAnsi="仿宋"/>
          <w:sz w:val="24"/>
          <w:u w:val="single"/>
          <w:lang w:val="zh-CN"/>
        </w:rPr>
      </w:pPr>
      <w:r>
        <w:rPr>
          <w:rFonts w:ascii="仿宋" w:eastAsia="仿宋" w:hAnsi="仿宋" w:hint="eastAsia"/>
          <w:sz w:val="24"/>
          <w:lang w:val="zh-CN"/>
        </w:rPr>
        <w:t>供应商</w:t>
      </w:r>
      <w:r>
        <w:rPr>
          <w:rFonts w:ascii="仿宋" w:eastAsia="仿宋" w:hAnsi="仿宋"/>
          <w:sz w:val="24"/>
          <w:lang w:val="zh-CN"/>
        </w:rPr>
        <w:t>授权代表（签字）：</w:t>
      </w:r>
      <w:r>
        <w:rPr>
          <w:rFonts w:ascii="仿宋" w:eastAsia="仿宋" w:hAnsi="仿宋"/>
          <w:sz w:val="24"/>
          <w:u w:val="single"/>
          <w:lang w:val="zh-CN"/>
        </w:rPr>
        <w:t xml:space="preserve">                                          </w:t>
      </w:r>
    </w:p>
    <w:p w14:paraId="0D5B3863">
      <w:pPr>
        <w:pStyle w:val="style0"/>
        <w:spacing w:before="156" w:beforeLines="50" w:after="156" w:afterLines="50" w:lineRule="exact" w:line="360"/>
        <w:ind w:firstLine="240"/>
        <w:rPr>
          <w:rFonts w:ascii="仿宋" w:eastAsia="仿宋" w:hAnsi="仿宋"/>
          <w:sz w:val="24"/>
          <w:lang w:val="zh-CN"/>
        </w:rPr>
      </w:pPr>
      <w:r>
        <w:rPr>
          <w:rFonts w:ascii="仿宋" w:eastAsia="仿宋" w:hAnsi="仿宋"/>
          <w:sz w:val="24"/>
          <w:lang w:val="zh-CN"/>
        </w:rPr>
        <w:t>日期：</w:t>
      </w:r>
      <w:r>
        <w:rPr>
          <w:rFonts w:ascii="仿宋" w:eastAsia="仿宋" w:hAnsi="仿宋"/>
          <w:sz w:val="24"/>
          <w:u w:val="single"/>
          <w:lang w:val="zh-CN"/>
        </w:rPr>
        <w:t xml:space="preserve">         </w:t>
      </w:r>
      <w:r>
        <w:rPr>
          <w:rFonts w:ascii="仿宋" w:eastAsia="仿宋" w:hAnsi="仿宋"/>
          <w:sz w:val="24"/>
          <w:lang w:val="zh-CN"/>
        </w:rPr>
        <w:t xml:space="preserve"> 年</w:t>
      </w:r>
      <w:r>
        <w:rPr>
          <w:rFonts w:ascii="仿宋" w:eastAsia="仿宋" w:hAnsi="仿宋"/>
          <w:sz w:val="24"/>
          <w:u w:val="single"/>
          <w:lang w:val="zh-CN"/>
        </w:rPr>
        <w:t xml:space="preserve">     </w:t>
      </w:r>
      <w:r>
        <w:rPr>
          <w:rFonts w:ascii="仿宋" w:eastAsia="仿宋" w:hAnsi="仿宋"/>
          <w:sz w:val="24"/>
          <w:lang w:val="zh-CN"/>
        </w:rPr>
        <w:t xml:space="preserve"> 月</w:t>
      </w:r>
      <w:r>
        <w:rPr>
          <w:rFonts w:ascii="仿宋" w:eastAsia="仿宋" w:hAnsi="仿宋"/>
          <w:sz w:val="24"/>
          <w:u w:val="single"/>
          <w:lang w:val="zh-CN"/>
        </w:rPr>
        <w:t xml:space="preserve">     </w:t>
      </w:r>
      <w:r>
        <w:rPr>
          <w:rFonts w:ascii="仿宋" w:eastAsia="仿宋" w:hAnsi="仿宋"/>
          <w:sz w:val="24"/>
          <w:lang w:val="zh-CN"/>
        </w:rPr>
        <w:t>日</w:t>
      </w:r>
    </w:p>
    <w:p w14:paraId="7F8ED958">
      <w:pPr>
        <w:pStyle w:val="style179"/>
        <w:numPr>
          <w:ilvl w:val="0"/>
          <w:numId w:val="18"/>
        </w:numPr>
        <w:spacing w:lineRule="auto" w:line="360"/>
        <w:ind w:firstLineChars="0"/>
        <w:rPr>
          <w:rFonts w:ascii="仿宋" w:eastAsia="仿宋" w:hAnsi="仿宋"/>
          <w:sz w:val="24"/>
        </w:rPr>
      </w:pPr>
      <w:r>
        <w:rPr>
          <w:rFonts w:ascii="仿宋" w:eastAsia="仿宋" w:hAnsi="仿宋" w:hint="eastAsia"/>
          <w:b/>
          <w:bCs/>
          <w:sz w:val="24"/>
          <w:lang w:val="zh-CN"/>
        </w:rPr>
        <w:t>分项报价表</w:t>
      </w:r>
    </w:p>
    <w:p w14:paraId="26350BB1">
      <w:pPr>
        <w:pStyle w:val="style0"/>
        <w:tabs>
          <w:tab w:val="left" w:leader="none" w:pos="1800"/>
          <w:tab w:val="left" w:leader="none" w:pos="5580"/>
        </w:tabs>
        <w:spacing w:lineRule="auto" w:line="360"/>
        <w:rPr>
          <w:rFonts w:ascii="仿宋" w:eastAsia="仿宋" w:hAnsi="仿宋"/>
          <w:sz w:val="24"/>
          <w:lang w:val="zh-CN"/>
        </w:rPr>
      </w:pPr>
      <w:r>
        <w:rPr>
          <w:rFonts w:ascii="仿宋" w:eastAsia="仿宋" w:hAnsi="仿宋"/>
          <w:sz w:val="24"/>
          <w:lang w:val="zh-CN"/>
        </w:rPr>
        <w:t>项目名称：                      项目编号：</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68"/>
        <w:gridCol w:w="2346"/>
        <w:gridCol w:w="789"/>
        <w:gridCol w:w="1417"/>
        <w:gridCol w:w="1418"/>
        <w:gridCol w:w="1134"/>
      </w:tblGrid>
      <w:tr w14:paraId="735F72A2">
        <w:trPr/>
        <w:tc>
          <w:tcPr>
            <w:tcW w:w="1368" w:type="dxa"/>
            <w:tcBorders>
              <w:top w:val="single" w:sz="4" w:space="0" w:color="auto"/>
              <w:left w:val="single" w:sz="4" w:space="0" w:color="auto"/>
              <w:bottom w:val="single" w:sz="4" w:space="0" w:color="auto"/>
              <w:right w:val="single" w:sz="4" w:space="0" w:color="auto"/>
            </w:tcBorders>
          </w:tcPr>
          <w:p w14:paraId="5C0E4F8E">
            <w:pPr>
              <w:pStyle w:val="style0"/>
              <w:tabs>
                <w:tab w:val="left" w:leader="none" w:pos="5580"/>
              </w:tabs>
              <w:spacing w:before="120"/>
              <w:rPr>
                <w:rFonts w:ascii="仿宋" w:eastAsia="仿宋" w:hAnsi="仿宋"/>
                <w:sz w:val="24"/>
              </w:rPr>
            </w:pPr>
            <w:r>
              <w:rPr>
                <w:rFonts w:ascii="仿宋" w:eastAsia="仿宋" w:hAnsi="仿宋" w:hint="eastAsia"/>
                <w:sz w:val="24"/>
                <w:lang w:val="zh-CN"/>
              </w:rPr>
              <w:t>序号</w:t>
            </w:r>
          </w:p>
        </w:tc>
        <w:tc>
          <w:tcPr>
            <w:tcW w:w="2346" w:type="dxa"/>
            <w:tcBorders>
              <w:top w:val="single" w:sz="4" w:space="0" w:color="auto"/>
              <w:left w:val="single" w:sz="4" w:space="0" w:color="auto"/>
              <w:bottom w:val="single" w:sz="4" w:space="0" w:color="auto"/>
              <w:right w:val="single" w:sz="4" w:space="0" w:color="auto"/>
            </w:tcBorders>
          </w:tcPr>
          <w:p w14:paraId="2C0ED4A7">
            <w:pPr>
              <w:pStyle w:val="style0"/>
              <w:tabs>
                <w:tab w:val="left" w:leader="none" w:pos="5580"/>
              </w:tabs>
              <w:spacing w:before="120"/>
              <w:rPr>
                <w:rFonts w:ascii="仿宋" w:eastAsia="仿宋" w:hAnsi="仿宋"/>
                <w:sz w:val="24"/>
              </w:rPr>
            </w:pPr>
            <w:r>
              <w:rPr>
                <w:rFonts w:ascii="仿宋" w:eastAsia="仿宋" w:hAnsi="仿宋" w:hint="eastAsia"/>
                <w:sz w:val="24"/>
                <w:lang w:val="zh-CN"/>
              </w:rPr>
              <w:t>名称</w:t>
            </w:r>
          </w:p>
        </w:tc>
        <w:tc>
          <w:tcPr>
            <w:tcW w:w="789" w:type="dxa"/>
            <w:tcBorders>
              <w:top w:val="single" w:sz="4" w:space="0" w:color="auto"/>
              <w:left w:val="single" w:sz="4" w:space="0" w:color="auto"/>
              <w:bottom w:val="single" w:sz="4" w:space="0" w:color="auto"/>
              <w:right w:val="single" w:sz="4" w:space="0" w:color="auto"/>
            </w:tcBorders>
          </w:tcPr>
          <w:p w14:paraId="5000CAE2">
            <w:pPr>
              <w:pStyle w:val="style0"/>
              <w:tabs>
                <w:tab w:val="left" w:leader="none" w:pos="5580"/>
              </w:tabs>
              <w:spacing w:before="120"/>
              <w:rPr>
                <w:rFonts w:ascii="仿宋" w:eastAsia="仿宋" w:hAnsi="仿宋"/>
                <w:sz w:val="24"/>
              </w:rPr>
            </w:pPr>
            <w:r>
              <w:rPr>
                <w:rFonts w:ascii="仿宋" w:eastAsia="仿宋" w:hAnsi="仿宋" w:hint="eastAsia"/>
                <w:sz w:val="24"/>
              </w:rPr>
              <w:t>数量</w:t>
            </w:r>
          </w:p>
        </w:tc>
        <w:tc>
          <w:tcPr>
            <w:tcW w:w="1417" w:type="dxa"/>
            <w:tcBorders>
              <w:top w:val="single" w:sz="4" w:space="0" w:color="auto"/>
              <w:left w:val="single" w:sz="4" w:space="0" w:color="auto"/>
              <w:bottom w:val="single" w:sz="4" w:space="0" w:color="auto"/>
              <w:right w:val="single" w:sz="4" w:space="0" w:color="auto"/>
            </w:tcBorders>
          </w:tcPr>
          <w:p w14:paraId="49740D21">
            <w:pPr>
              <w:pStyle w:val="style0"/>
              <w:tabs>
                <w:tab w:val="left" w:leader="none" w:pos="5580"/>
              </w:tabs>
              <w:spacing w:before="120"/>
              <w:rPr>
                <w:rFonts w:ascii="仿宋" w:eastAsia="仿宋" w:hAnsi="仿宋"/>
                <w:sz w:val="24"/>
              </w:rPr>
            </w:pPr>
            <w:r>
              <w:rPr>
                <w:rFonts w:ascii="仿宋" w:eastAsia="仿宋" w:hAnsi="仿宋" w:hint="eastAsia"/>
                <w:sz w:val="24"/>
              </w:rPr>
              <w:t>单价（万元）</w:t>
            </w:r>
          </w:p>
        </w:tc>
        <w:tc>
          <w:tcPr>
            <w:tcW w:w="1418" w:type="dxa"/>
            <w:tcBorders>
              <w:top w:val="single" w:sz="4" w:space="0" w:color="auto"/>
              <w:left w:val="single" w:sz="4" w:space="0" w:color="auto"/>
              <w:bottom w:val="single" w:sz="4" w:space="0" w:color="auto"/>
              <w:right w:val="single" w:sz="4" w:space="0" w:color="auto"/>
            </w:tcBorders>
          </w:tcPr>
          <w:p w14:paraId="04287A57">
            <w:pPr>
              <w:pStyle w:val="style0"/>
              <w:tabs>
                <w:tab w:val="left" w:leader="none" w:pos="5580"/>
              </w:tabs>
              <w:spacing w:before="120"/>
              <w:rPr>
                <w:rFonts w:ascii="仿宋" w:eastAsia="仿宋" w:hAnsi="仿宋"/>
                <w:sz w:val="24"/>
                <w:lang w:val="zh-CN"/>
              </w:rPr>
            </w:pPr>
            <w:r>
              <w:rPr>
                <w:rFonts w:ascii="仿宋" w:eastAsia="仿宋" w:hAnsi="仿宋" w:hint="eastAsia"/>
                <w:sz w:val="24"/>
                <w:lang w:val="zh-CN"/>
              </w:rPr>
              <w:t>总价（万元）</w:t>
            </w:r>
          </w:p>
        </w:tc>
        <w:tc>
          <w:tcPr>
            <w:tcW w:w="1134" w:type="dxa"/>
            <w:tcBorders>
              <w:top w:val="single" w:sz="4" w:space="0" w:color="auto"/>
              <w:left w:val="single" w:sz="4" w:space="0" w:color="auto"/>
              <w:bottom w:val="single" w:sz="4" w:space="0" w:color="auto"/>
              <w:right w:val="single" w:sz="4" w:space="0" w:color="auto"/>
            </w:tcBorders>
          </w:tcPr>
          <w:p w14:paraId="1FEA1CCC">
            <w:pPr>
              <w:pStyle w:val="style0"/>
              <w:tabs>
                <w:tab w:val="left" w:leader="none" w:pos="5580"/>
              </w:tabs>
              <w:spacing w:before="120"/>
              <w:rPr>
                <w:rFonts w:ascii="仿宋" w:eastAsia="仿宋" w:hAnsi="仿宋"/>
                <w:sz w:val="24"/>
                <w:lang w:val="zh-CN"/>
              </w:rPr>
            </w:pPr>
            <w:r>
              <w:rPr>
                <w:rFonts w:ascii="仿宋" w:eastAsia="仿宋" w:hAnsi="仿宋" w:hint="eastAsia"/>
                <w:sz w:val="24"/>
                <w:lang w:val="zh-CN"/>
              </w:rPr>
              <w:t>备注</w:t>
            </w:r>
          </w:p>
        </w:tc>
      </w:tr>
      <w:tr w14:paraId="1EF3A787">
        <w:tblPrEx/>
        <w:trPr/>
        <w:tc>
          <w:tcPr>
            <w:tcW w:w="1368" w:type="dxa"/>
            <w:tcBorders>
              <w:top w:val="single" w:sz="4" w:space="0" w:color="auto"/>
              <w:left w:val="single" w:sz="4" w:space="0" w:color="auto"/>
              <w:bottom w:val="single" w:sz="4" w:space="0" w:color="auto"/>
              <w:right w:val="single" w:sz="4" w:space="0" w:color="auto"/>
            </w:tcBorders>
          </w:tcPr>
          <w:p w14:paraId="2FBD975B">
            <w:pPr>
              <w:pStyle w:val="style0"/>
              <w:tabs>
                <w:tab w:val="left" w:leader="none" w:pos="5580"/>
              </w:tabs>
              <w:spacing w:before="120"/>
              <w:rPr>
                <w:rFonts w:ascii="仿宋" w:eastAsia="仿宋" w:hAnsi="仿宋"/>
                <w:sz w:val="24"/>
                <w:lang w:val="zh-CN"/>
              </w:rPr>
            </w:pPr>
          </w:p>
        </w:tc>
        <w:tc>
          <w:tcPr>
            <w:tcW w:w="2346" w:type="dxa"/>
            <w:tcBorders>
              <w:top w:val="single" w:sz="4" w:space="0" w:color="auto"/>
              <w:left w:val="single" w:sz="4" w:space="0" w:color="auto"/>
              <w:bottom w:val="single" w:sz="4" w:space="0" w:color="auto"/>
              <w:right w:val="single" w:sz="4" w:space="0" w:color="auto"/>
            </w:tcBorders>
          </w:tcPr>
          <w:p w14:paraId="1764441F">
            <w:pPr>
              <w:pStyle w:val="style0"/>
              <w:tabs>
                <w:tab w:val="left" w:leader="none" w:pos="5580"/>
              </w:tabs>
              <w:spacing w:before="120"/>
              <w:rPr>
                <w:rFonts w:ascii="仿宋" w:eastAsia="仿宋" w:hAnsi="仿宋"/>
                <w:sz w:val="24"/>
              </w:rPr>
            </w:pPr>
          </w:p>
        </w:tc>
        <w:tc>
          <w:tcPr>
            <w:tcW w:w="789" w:type="dxa"/>
            <w:tcBorders>
              <w:top w:val="single" w:sz="4" w:space="0" w:color="auto"/>
              <w:left w:val="single" w:sz="4" w:space="0" w:color="auto"/>
              <w:bottom w:val="single" w:sz="4" w:space="0" w:color="auto"/>
              <w:right w:val="single" w:sz="4" w:space="0" w:color="auto"/>
            </w:tcBorders>
          </w:tcPr>
          <w:p w14:paraId="7C96065D">
            <w:pPr>
              <w:pStyle w:val="style0"/>
              <w:tabs>
                <w:tab w:val="left" w:leader="none" w:pos="5580"/>
              </w:tabs>
              <w:spacing w:before="120"/>
              <w:rPr>
                <w:rFonts w:ascii="仿宋" w:eastAsia="仿宋" w:hAnsi="仿宋"/>
                <w:sz w:val="24"/>
              </w:rPr>
            </w:pPr>
          </w:p>
        </w:tc>
        <w:tc>
          <w:tcPr>
            <w:tcW w:w="1417" w:type="dxa"/>
            <w:tcBorders>
              <w:top w:val="single" w:sz="4" w:space="0" w:color="auto"/>
              <w:left w:val="single" w:sz="4" w:space="0" w:color="auto"/>
              <w:bottom w:val="single" w:sz="4" w:space="0" w:color="auto"/>
              <w:right w:val="single" w:sz="4" w:space="0" w:color="auto"/>
            </w:tcBorders>
          </w:tcPr>
          <w:p w14:paraId="227F2B54">
            <w:pPr>
              <w:pStyle w:val="style0"/>
              <w:tabs>
                <w:tab w:val="left" w:leader="none" w:pos="5580"/>
              </w:tabs>
              <w:spacing w:before="120"/>
              <w:rPr>
                <w:rFonts w:ascii="仿宋" w:eastAsia="仿宋" w:hAnsi="仿宋"/>
                <w:sz w:val="24"/>
              </w:rPr>
            </w:pPr>
          </w:p>
        </w:tc>
        <w:tc>
          <w:tcPr>
            <w:tcW w:w="1418" w:type="dxa"/>
            <w:tcBorders>
              <w:top w:val="single" w:sz="4" w:space="0" w:color="auto"/>
              <w:left w:val="single" w:sz="4" w:space="0" w:color="auto"/>
              <w:bottom w:val="single" w:sz="4" w:space="0" w:color="auto"/>
              <w:right w:val="single" w:sz="4" w:space="0" w:color="auto"/>
            </w:tcBorders>
          </w:tcPr>
          <w:p w14:paraId="03ADEDA4">
            <w:pPr>
              <w:pStyle w:val="style0"/>
              <w:tabs>
                <w:tab w:val="left" w:leader="none" w:pos="5580"/>
              </w:tabs>
              <w:spacing w:before="120"/>
              <w:rPr>
                <w:rFonts w:ascii="仿宋" w:eastAsia="仿宋" w:hAnsi="仿宋"/>
                <w:sz w:val="24"/>
              </w:rPr>
            </w:pPr>
          </w:p>
        </w:tc>
        <w:tc>
          <w:tcPr>
            <w:tcW w:w="1134" w:type="dxa"/>
            <w:tcBorders>
              <w:top w:val="single" w:sz="4" w:space="0" w:color="auto"/>
              <w:left w:val="single" w:sz="4" w:space="0" w:color="auto"/>
              <w:bottom w:val="single" w:sz="4" w:space="0" w:color="auto"/>
              <w:right w:val="single" w:sz="4" w:space="0" w:color="auto"/>
            </w:tcBorders>
          </w:tcPr>
          <w:p w14:paraId="428261ED">
            <w:pPr>
              <w:pStyle w:val="style0"/>
              <w:tabs>
                <w:tab w:val="left" w:leader="none" w:pos="5580"/>
              </w:tabs>
              <w:spacing w:before="120"/>
              <w:rPr>
                <w:rFonts w:ascii="仿宋" w:eastAsia="仿宋" w:hAnsi="仿宋"/>
                <w:sz w:val="24"/>
              </w:rPr>
            </w:pPr>
          </w:p>
        </w:tc>
      </w:tr>
      <w:tr w14:paraId="3B056E2D">
        <w:tblPrEx/>
        <w:trPr/>
        <w:tc>
          <w:tcPr>
            <w:tcW w:w="1368" w:type="dxa"/>
            <w:tcBorders>
              <w:top w:val="single" w:sz="4" w:space="0" w:color="auto"/>
              <w:left w:val="single" w:sz="4" w:space="0" w:color="auto"/>
              <w:bottom w:val="single" w:sz="4" w:space="0" w:color="auto"/>
              <w:right w:val="single" w:sz="4" w:space="0" w:color="auto"/>
            </w:tcBorders>
          </w:tcPr>
          <w:p w14:paraId="046EA523">
            <w:pPr>
              <w:pStyle w:val="style0"/>
              <w:tabs>
                <w:tab w:val="left" w:leader="none" w:pos="5580"/>
              </w:tabs>
              <w:spacing w:before="120"/>
              <w:rPr>
                <w:rFonts w:ascii="仿宋" w:eastAsia="仿宋" w:hAnsi="仿宋"/>
                <w:sz w:val="24"/>
                <w:lang w:val="zh-CN"/>
              </w:rPr>
            </w:pPr>
          </w:p>
        </w:tc>
        <w:tc>
          <w:tcPr>
            <w:tcW w:w="2346" w:type="dxa"/>
            <w:tcBorders>
              <w:top w:val="single" w:sz="4" w:space="0" w:color="auto"/>
              <w:left w:val="single" w:sz="4" w:space="0" w:color="auto"/>
              <w:bottom w:val="single" w:sz="4" w:space="0" w:color="auto"/>
              <w:right w:val="single" w:sz="4" w:space="0" w:color="auto"/>
            </w:tcBorders>
          </w:tcPr>
          <w:p w14:paraId="23C1E0F2">
            <w:pPr>
              <w:pStyle w:val="style0"/>
              <w:tabs>
                <w:tab w:val="left" w:leader="none" w:pos="5580"/>
              </w:tabs>
              <w:spacing w:before="120"/>
              <w:rPr>
                <w:rFonts w:ascii="仿宋" w:eastAsia="仿宋" w:hAnsi="仿宋"/>
                <w:sz w:val="24"/>
              </w:rPr>
            </w:pPr>
          </w:p>
        </w:tc>
        <w:tc>
          <w:tcPr>
            <w:tcW w:w="789" w:type="dxa"/>
            <w:tcBorders>
              <w:top w:val="single" w:sz="4" w:space="0" w:color="auto"/>
              <w:left w:val="single" w:sz="4" w:space="0" w:color="auto"/>
              <w:bottom w:val="single" w:sz="4" w:space="0" w:color="auto"/>
              <w:right w:val="single" w:sz="4" w:space="0" w:color="auto"/>
            </w:tcBorders>
          </w:tcPr>
          <w:p w14:paraId="5FDF645A">
            <w:pPr>
              <w:pStyle w:val="style0"/>
              <w:tabs>
                <w:tab w:val="left" w:leader="none" w:pos="5580"/>
              </w:tabs>
              <w:spacing w:before="120"/>
              <w:rPr>
                <w:rFonts w:ascii="仿宋" w:eastAsia="仿宋" w:hAnsi="仿宋"/>
                <w:sz w:val="24"/>
              </w:rPr>
            </w:pPr>
          </w:p>
        </w:tc>
        <w:tc>
          <w:tcPr>
            <w:tcW w:w="1417" w:type="dxa"/>
            <w:tcBorders>
              <w:top w:val="single" w:sz="4" w:space="0" w:color="auto"/>
              <w:left w:val="single" w:sz="4" w:space="0" w:color="auto"/>
              <w:bottom w:val="single" w:sz="4" w:space="0" w:color="auto"/>
              <w:right w:val="single" w:sz="4" w:space="0" w:color="auto"/>
            </w:tcBorders>
          </w:tcPr>
          <w:p w14:paraId="1819B2A1">
            <w:pPr>
              <w:pStyle w:val="style0"/>
              <w:tabs>
                <w:tab w:val="left" w:leader="none" w:pos="5580"/>
              </w:tabs>
              <w:spacing w:before="120"/>
              <w:rPr>
                <w:rFonts w:ascii="仿宋" w:eastAsia="仿宋" w:hAnsi="仿宋"/>
                <w:sz w:val="24"/>
              </w:rPr>
            </w:pPr>
          </w:p>
        </w:tc>
        <w:tc>
          <w:tcPr>
            <w:tcW w:w="1418" w:type="dxa"/>
            <w:tcBorders>
              <w:top w:val="single" w:sz="4" w:space="0" w:color="auto"/>
              <w:left w:val="single" w:sz="4" w:space="0" w:color="auto"/>
              <w:bottom w:val="single" w:sz="4" w:space="0" w:color="auto"/>
              <w:right w:val="single" w:sz="4" w:space="0" w:color="auto"/>
            </w:tcBorders>
          </w:tcPr>
          <w:p w14:paraId="2CE68D7A">
            <w:pPr>
              <w:pStyle w:val="style0"/>
              <w:tabs>
                <w:tab w:val="left" w:leader="none" w:pos="5580"/>
              </w:tabs>
              <w:spacing w:before="120"/>
              <w:rPr>
                <w:rFonts w:ascii="仿宋" w:eastAsia="仿宋" w:hAnsi="仿宋"/>
                <w:sz w:val="24"/>
              </w:rPr>
            </w:pPr>
          </w:p>
        </w:tc>
        <w:tc>
          <w:tcPr>
            <w:tcW w:w="1134" w:type="dxa"/>
            <w:tcBorders>
              <w:top w:val="single" w:sz="4" w:space="0" w:color="auto"/>
              <w:left w:val="single" w:sz="4" w:space="0" w:color="auto"/>
              <w:bottom w:val="single" w:sz="4" w:space="0" w:color="auto"/>
              <w:right w:val="single" w:sz="4" w:space="0" w:color="auto"/>
            </w:tcBorders>
          </w:tcPr>
          <w:p w14:paraId="23CE43A2">
            <w:pPr>
              <w:pStyle w:val="style0"/>
              <w:tabs>
                <w:tab w:val="left" w:leader="none" w:pos="5580"/>
              </w:tabs>
              <w:spacing w:before="120"/>
              <w:rPr>
                <w:rFonts w:ascii="仿宋" w:eastAsia="仿宋" w:hAnsi="仿宋"/>
                <w:sz w:val="24"/>
              </w:rPr>
            </w:pPr>
          </w:p>
        </w:tc>
      </w:tr>
      <w:tr w14:paraId="560BD4B1">
        <w:tblPrEx/>
        <w:trPr/>
        <w:tc>
          <w:tcPr>
            <w:tcW w:w="1368" w:type="dxa"/>
            <w:tcBorders>
              <w:top w:val="single" w:sz="4" w:space="0" w:color="auto"/>
              <w:left w:val="single" w:sz="4" w:space="0" w:color="auto"/>
              <w:bottom w:val="single" w:sz="4" w:space="0" w:color="auto"/>
              <w:right w:val="single" w:sz="4" w:space="0" w:color="auto"/>
            </w:tcBorders>
          </w:tcPr>
          <w:p w14:paraId="5A608365">
            <w:pPr>
              <w:pStyle w:val="style0"/>
              <w:tabs>
                <w:tab w:val="left" w:leader="none" w:pos="5580"/>
              </w:tabs>
              <w:spacing w:before="120"/>
              <w:rPr>
                <w:rFonts w:ascii="仿宋" w:eastAsia="仿宋" w:hAnsi="仿宋"/>
                <w:sz w:val="24"/>
                <w:lang w:val="zh-CN"/>
              </w:rPr>
            </w:pPr>
          </w:p>
        </w:tc>
        <w:tc>
          <w:tcPr>
            <w:tcW w:w="2346" w:type="dxa"/>
            <w:tcBorders>
              <w:top w:val="single" w:sz="4" w:space="0" w:color="auto"/>
              <w:left w:val="single" w:sz="4" w:space="0" w:color="auto"/>
              <w:bottom w:val="single" w:sz="4" w:space="0" w:color="auto"/>
              <w:right w:val="single" w:sz="4" w:space="0" w:color="auto"/>
            </w:tcBorders>
          </w:tcPr>
          <w:p w14:paraId="439DABBB">
            <w:pPr>
              <w:pStyle w:val="style0"/>
              <w:tabs>
                <w:tab w:val="left" w:leader="none" w:pos="5580"/>
              </w:tabs>
              <w:spacing w:before="120"/>
              <w:rPr>
                <w:rFonts w:ascii="仿宋" w:eastAsia="仿宋" w:hAnsi="仿宋"/>
                <w:sz w:val="24"/>
              </w:rPr>
            </w:pPr>
          </w:p>
        </w:tc>
        <w:tc>
          <w:tcPr>
            <w:tcW w:w="789" w:type="dxa"/>
            <w:tcBorders>
              <w:top w:val="single" w:sz="4" w:space="0" w:color="auto"/>
              <w:left w:val="single" w:sz="4" w:space="0" w:color="auto"/>
              <w:bottom w:val="single" w:sz="4" w:space="0" w:color="auto"/>
              <w:right w:val="single" w:sz="4" w:space="0" w:color="auto"/>
            </w:tcBorders>
          </w:tcPr>
          <w:p w14:paraId="12D2104F">
            <w:pPr>
              <w:pStyle w:val="style0"/>
              <w:tabs>
                <w:tab w:val="left" w:leader="none" w:pos="5580"/>
              </w:tabs>
              <w:spacing w:before="120"/>
              <w:rPr>
                <w:rFonts w:ascii="仿宋" w:eastAsia="仿宋" w:hAnsi="仿宋"/>
                <w:sz w:val="24"/>
              </w:rPr>
            </w:pPr>
          </w:p>
        </w:tc>
        <w:tc>
          <w:tcPr>
            <w:tcW w:w="1417" w:type="dxa"/>
            <w:tcBorders>
              <w:top w:val="single" w:sz="4" w:space="0" w:color="auto"/>
              <w:left w:val="single" w:sz="4" w:space="0" w:color="auto"/>
              <w:bottom w:val="single" w:sz="4" w:space="0" w:color="auto"/>
              <w:right w:val="single" w:sz="4" w:space="0" w:color="auto"/>
            </w:tcBorders>
          </w:tcPr>
          <w:p w14:paraId="1FC86557">
            <w:pPr>
              <w:pStyle w:val="style0"/>
              <w:tabs>
                <w:tab w:val="left" w:leader="none" w:pos="5580"/>
              </w:tabs>
              <w:spacing w:before="120"/>
              <w:rPr>
                <w:rFonts w:ascii="仿宋" w:eastAsia="仿宋" w:hAnsi="仿宋"/>
                <w:sz w:val="24"/>
              </w:rPr>
            </w:pPr>
          </w:p>
        </w:tc>
        <w:tc>
          <w:tcPr>
            <w:tcW w:w="1418" w:type="dxa"/>
            <w:tcBorders>
              <w:top w:val="single" w:sz="4" w:space="0" w:color="auto"/>
              <w:left w:val="single" w:sz="4" w:space="0" w:color="auto"/>
              <w:bottom w:val="single" w:sz="4" w:space="0" w:color="auto"/>
              <w:right w:val="single" w:sz="4" w:space="0" w:color="auto"/>
            </w:tcBorders>
          </w:tcPr>
          <w:p w14:paraId="65E48EBF">
            <w:pPr>
              <w:pStyle w:val="style0"/>
              <w:tabs>
                <w:tab w:val="left" w:leader="none" w:pos="5580"/>
              </w:tabs>
              <w:spacing w:before="120"/>
              <w:rPr>
                <w:rFonts w:ascii="仿宋" w:eastAsia="仿宋" w:hAnsi="仿宋"/>
                <w:sz w:val="24"/>
              </w:rPr>
            </w:pPr>
          </w:p>
        </w:tc>
        <w:tc>
          <w:tcPr>
            <w:tcW w:w="1134" w:type="dxa"/>
            <w:tcBorders>
              <w:top w:val="single" w:sz="4" w:space="0" w:color="auto"/>
              <w:left w:val="single" w:sz="4" w:space="0" w:color="auto"/>
              <w:bottom w:val="single" w:sz="4" w:space="0" w:color="auto"/>
              <w:right w:val="single" w:sz="4" w:space="0" w:color="auto"/>
            </w:tcBorders>
          </w:tcPr>
          <w:p w14:paraId="0C4534EB">
            <w:pPr>
              <w:pStyle w:val="style0"/>
              <w:tabs>
                <w:tab w:val="left" w:leader="none" w:pos="5580"/>
              </w:tabs>
              <w:spacing w:before="120"/>
              <w:rPr>
                <w:rFonts w:ascii="仿宋" w:eastAsia="仿宋" w:hAnsi="仿宋"/>
                <w:sz w:val="24"/>
              </w:rPr>
            </w:pPr>
          </w:p>
        </w:tc>
      </w:tr>
      <w:tr w14:paraId="1A03CC49">
        <w:tblPrEx/>
        <w:trPr/>
        <w:tc>
          <w:tcPr>
            <w:tcW w:w="1368" w:type="dxa"/>
            <w:tcBorders>
              <w:top w:val="single" w:sz="4" w:space="0" w:color="auto"/>
              <w:left w:val="single" w:sz="4" w:space="0" w:color="auto"/>
              <w:bottom w:val="single" w:sz="4" w:space="0" w:color="auto"/>
              <w:right w:val="single" w:sz="4" w:space="0" w:color="auto"/>
            </w:tcBorders>
          </w:tcPr>
          <w:p w14:paraId="1EEB626B">
            <w:pPr>
              <w:pStyle w:val="style0"/>
              <w:tabs>
                <w:tab w:val="left" w:leader="none" w:pos="5580"/>
              </w:tabs>
              <w:spacing w:before="120"/>
              <w:rPr>
                <w:rFonts w:ascii="仿宋" w:eastAsia="仿宋" w:hAnsi="仿宋"/>
                <w:sz w:val="24"/>
                <w:lang w:val="zh-CN"/>
              </w:rPr>
            </w:pPr>
          </w:p>
        </w:tc>
        <w:tc>
          <w:tcPr>
            <w:tcW w:w="2346" w:type="dxa"/>
            <w:tcBorders>
              <w:top w:val="single" w:sz="4" w:space="0" w:color="auto"/>
              <w:left w:val="single" w:sz="4" w:space="0" w:color="auto"/>
              <w:bottom w:val="single" w:sz="4" w:space="0" w:color="auto"/>
              <w:right w:val="single" w:sz="4" w:space="0" w:color="auto"/>
            </w:tcBorders>
          </w:tcPr>
          <w:p w14:paraId="472B6DB9">
            <w:pPr>
              <w:pStyle w:val="style0"/>
              <w:tabs>
                <w:tab w:val="left" w:leader="none" w:pos="5580"/>
              </w:tabs>
              <w:spacing w:before="120"/>
              <w:rPr>
                <w:rFonts w:ascii="仿宋" w:eastAsia="仿宋" w:hAnsi="仿宋"/>
                <w:sz w:val="24"/>
              </w:rPr>
            </w:pPr>
          </w:p>
        </w:tc>
        <w:tc>
          <w:tcPr>
            <w:tcW w:w="789" w:type="dxa"/>
            <w:tcBorders>
              <w:top w:val="single" w:sz="4" w:space="0" w:color="auto"/>
              <w:left w:val="single" w:sz="4" w:space="0" w:color="auto"/>
              <w:bottom w:val="single" w:sz="4" w:space="0" w:color="auto"/>
              <w:right w:val="single" w:sz="4" w:space="0" w:color="auto"/>
            </w:tcBorders>
          </w:tcPr>
          <w:p w14:paraId="681D3DA7">
            <w:pPr>
              <w:pStyle w:val="style0"/>
              <w:tabs>
                <w:tab w:val="left" w:leader="none" w:pos="5580"/>
              </w:tabs>
              <w:spacing w:before="120"/>
              <w:rPr>
                <w:rFonts w:ascii="仿宋" w:eastAsia="仿宋" w:hAnsi="仿宋"/>
                <w:sz w:val="24"/>
              </w:rPr>
            </w:pPr>
          </w:p>
        </w:tc>
        <w:tc>
          <w:tcPr>
            <w:tcW w:w="1417" w:type="dxa"/>
            <w:tcBorders>
              <w:top w:val="single" w:sz="4" w:space="0" w:color="auto"/>
              <w:left w:val="single" w:sz="4" w:space="0" w:color="auto"/>
              <w:bottom w:val="single" w:sz="4" w:space="0" w:color="auto"/>
              <w:right w:val="single" w:sz="4" w:space="0" w:color="auto"/>
            </w:tcBorders>
          </w:tcPr>
          <w:p w14:paraId="44D31BA4">
            <w:pPr>
              <w:pStyle w:val="style0"/>
              <w:tabs>
                <w:tab w:val="left" w:leader="none" w:pos="5580"/>
              </w:tabs>
              <w:spacing w:before="120"/>
              <w:rPr>
                <w:rFonts w:ascii="仿宋" w:eastAsia="仿宋" w:hAnsi="仿宋"/>
                <w:sz w:val="24"/>
              </w:rPr>
            </w:pPr>
          </w:p>
        </w:tc>
        <w:tc>
          <w:tcPr>
            <w:tcW w:w="1418" w:type="dxa"/>
            <w:tcBorders>
              <w:top w:val="single" w:sz="4" w:space="0" w:color="auto"/>
              <w:left w:val="single" w:sz="4" w:space="0" w:color="auto"/>
              <w:bottom w:val="single" w:sz="4" w:space="0" w:color="auto"/>
              <w:right w:val="single" w:sz="4" w:space="0" w:color="auto"/>
            </w:tcBorders>
          </w:tcPr>
          <w:p w14:paraId="71D83299">
            <w:pPr>
              <w:pStyle w:val="style0"/>
              <w:tabs>
                <w:tab w:val="left" w:leader="none" w:pos="5580"/>
              </w:tabs>
              <w:spacing w:before="120"/>
              <w:rPr>
                <w:rFonts w:ascii="仿宋" w:eastAsia="仿宋" w:hAnsi="仿宋"/>
                <w:sz w:val="24"/>
              </w:rPr>
            </w:pPr>
          </w:p>
        </w:tc>
        <w:tc>
          <w:tcPr>
            <w:tcW w:w="1134" w:type="dxa"/>
            <w:tcBorders>
              <w:top w:val="single" w:sz="4" w:space="0" w:color="auto"/>
              <w:left w:val="single" w:sz="4" w:space="0" w:color="auto"/>
              <w:bottom w:val="single" w:sz="4" w:space="0" w:color="auto"/>
              <w:right w:val="single" w:sz="4" w:space="0" w:color="auto"/>
            </w:tcBorders>
          </w:tcPr>
          <w:p w14:paraId="0E1A177D">
            <w:pPr>
              <w:pStyle w:val="style0"/>
              <w:tabs>
                <w:tab w:val="left" w:leader="none" w:pos="5580"/>
              </w:tabs>
              <w:spacing w:before="120"/>
              <w:rPr>
                <w:rFonts w:ascii="仿宋" w:eastAsia="仿宋" w:hAnsi="仿宋"/>
                <w:sz w:val="24"/>
              </w:rPr>
            </w:pPr>
          </w:p>
        </w:tc>
      </w:tr>
      <w:tr w14:paraId="2DA161D5">
        <w:tblPrEx/>
        <w:trPr/>
        <w:tc>
          <w:tcPr>
            <w:tcW w:w="5920" w:type="dxa"/>
            <w:gridSpan w:val="4"/>
            <w:tcBorders>
              <w:top w:val="single" w:sz="4" w:space="0" w:color="auto"/>
              <w:left w:val="single" w:sz="4" w:space="0" w:color="auto"/>
              <w:bottom w:val="single" w:sz="4" w:space="0" w:color="auto"/>
              <w:right w:val="single" w:sz="4" w:space="0" w:color="auto"/>
            </w:tcBorders>
          </w:tcPr>
          <w:p w14:paraId="1EC0D700">
            <w:pPr>
              <w:pStyle w:val="style0"/>
              <w:tabs>
                <w:tab w:val="left" w:leader="none" w:pos="5580"/>
              </w:tabs>
              <w:spacing w:before="120"/>
              <w:jc w:val="center"/>
              <w:rPr>
                <w:rFonts w:ascii="仿宋" w:eastAsia="仿宋" w:hAnsi="仿宋"/>
                <w:sz w:val="24"/>
              </w:rPr>
            </w:pPr>
            <w:r>
              <w:rPr>
                <w:rFonts w:ascii="仿宋" w:eastAsia="仿宋" w:hAnsi="仿宋" w:hint="eastAsia"/>
                <w:sz w:val="24"/>
              </w:rPr>
              <w:t>合计</w:t>
            </w:r>
            <w:r>
              <w:rPr>
                <w:rFonts w:ascii="仿宋" w:eastAsia="仿宋" w:hAnsi="仿宋" w:hint="eastAsia"/>
                <w:color w:val="000000"/>
                <w:sz w:val="24"/>
              </w:rPr>
              <w:t>（人民币大写）</w:t>
            </w:r>
          </w:p>
        </w:tc>
        <w:tc>
          <w:tcPr>
            <w:tcW w:w="1418" w:type="dxa"/>
            <w:tcBorders>
              <w:top w:val="single" w:sz="4" w:space="0" w:color="auto"/>
              <w:left w:val="single" w:sz="4" w:space="0" w:color="auto"/>
              <w:bottom w:val="single" w:sz="4" w:space="0" w:color="auto"/>
              <w:right w:val="single" w:sz="4" w:space="0" w:color="auto"/>
            </w:tcBorders>
          </w:tcPr>
          <w:p w14:paraId="6704E39A">
            <w:pPr>
              <w:pStyle w:val="style0"/>
              <w:tabs>
                <w:tab w:val="left" w:leader="none" w:pos="5580"/>
              </w:tabs>
              <w:spacing w:before="120"/>
              <w:rPr>
                <w:rFonts w:ascii="仿宋" w:eastAsia="仿宋" w:hAnsi="仿宋"/>
                <w:sz w:val="24"/>
              </w:rPr>
            </w:pPr>
          </w:p>
        </w:tc>
        <w:tc>
          <w:tcPr>
            <w:tcW w:w="1134" w:type="dxa"/>
            <w:tcBorders>
              <w:top w:val="single" w:sz="4" w:space="0" w:color="auto"/>
              <w:left w:val="single" w:sz="4" w:space="0" w:color="auto"/>
              <w:bottom w:val="single" w:sz="4" w:space="0" w:color="auto"/>
              <w:right w:val="single" w:sz="4" w:space="0" w:color="auto"/>
            </w:tcBorders>
          </w:tcPr>
          <w:p w14:paraId="419C8B86">
            <w:pPr>
              <w:pStyle w:val="style0"/>
              <w:tabs>
                <w:tab w:val="left" w:leader="none" w:pos="5580"/>
              </w:tabs>
              <w:spacing w:before="120"/>
              <w:rPr>
                <w:rFonts w:ascii="仿宋" w:eastAsia="仿宋" w:hAnsi="仿宋"/>
                <w:sz w:val="24"/>
              </w:rPr>
            </w:pPr>
          </w:p>
        </w:tc>
      </w:tr>
    </w:tbl>
    <w:p w14:paraId="2332ED2A">
      <w:pPr>
        <w:pStyle w:val="style0"/>
        <w:spacing w:lineRule="auto" w:line="360"/>
        <w:rPr>
          <w:rFonts w:ascii="仿宋" w:eastAsia="仿宋" w:hAnsi="仿宋"/>
          <w:sz w:val="24"/>
        </w:rPr>
      </w:pPr>
      <w:r>
        <w:rPr>
          <w:rFonts w:ascii="仿宋" w:eastAsia="仿宋" w:hAnsi="仿宋"/>
          <w:sz w:val="24"/>
        </w:rPr>
        <w:t>注：本表中合计金额应与</w:t>
      </w:r>
      <w:r>
        <w:rPr>
          <w:rFonts w:ascii="仿宋" w:eastAsia="仿宋" w:hAnsi="仿宋" w:hint="eastAsia"/>
          <w:sz w:val="24"/>
        </w:rPr>
        <w:t>总报价</w:t>
      </w:r>
      <w:r>
        <w:rPr>
          <w:rFonts w:ascii="仿宋" w:eastAsia="仿宋" w:hAnsi="仿宋"/>
          <w:sz w:val="24"/>
        </w:rPr>
        <w:t>表中</w:t>
      </w:r>
      <w:r>
        <w:rPr>
          <w:rFonts w:ascii="仿宋" w:eastAsia="仿宋" w:hAnsi="仿宋" w:hint="eastAsia"/>
          <w:sz w:val="24"/>
        </w:rPr>
        <w:t>报价</w:t>
      </w:r>
      <w:r>
        <w:rPr>
          <w:rFonts w:ascii="仿宋" w:eastAsia="仿宋" w:hAnsi="仿宋"/>
          <w:sz w:val="24"/>
        </w:rPr>
        <w:t>价格一致。</w:t>
      </w:r>
    </w:p>
    <w:p w14:paraId="73C1345A">
      <w:pPr>
        <w:pStyle w:val="style0"/>
        <w:tabs>
          <w:tab w:val="left" w:leader="none" w:pos="5580"/>
        </w:tabs>
        <w:spacing w:before="120"/>
        <w:rPr>
          <w:rFonts w:ascii="仿宋" w:eastAsia="仿宋" w:hAnsi="仿宋"/>
          <w:sz w:val="24"/>
        </w:rPr>
      </w:pPr>
    </w:p>
    <w:p w14:paraId="56026791">
      <w:pPr>
        <w:pStyle w:val="style0"/>
        <w:spacing w:before="156" w:beforeLines="50" w:after="156" w:afterLines="50" w:lineRule="exact" w:line="360"/>
        <w:ind w:left="239"/>
        <w:rPr>
          <w:rFonts w:ascii="仿宋" w:eastAsia="仿宋" w:hAnsi="仿宋"/>
          <w:sz w:val="24"/>
          <w:lang w:val="zh-CN"/>
        </w:rPr>
      </w:pPr>
      <w:r>
        <w:rPr>
          <w:rFonts w:ascii="仿宋" w:eastAsia="仿宋" w:hAnsi="仿宋" w:hint="eastAsia"/>
          <w:sz w:val="24"/>
          <w:lang w:val="zh-CN"/>
        </w:rPr>
        <w:t>供应商</w:t>
      </w:r>
      <w:r>
        <w:rPr>
          <w:rFonts w:ascii="仿宋" w:eastAsia="仿宋" w:hAnsi="仿宋"/>
          <w:sz w:val="24"/>
          <w:lang w:val="zh-CN"/>
        </w:rPr>
        <w:t>名称（打印、盖章）：</w:t>
      </w:r>
      <w:r>
        <w:rPr>
          <w:rFonts w:ascii="仿宋" w:eastAsia="仿宋" w:hAnsi="仿宋"/>
          <w:sz w:val="24"/>
          <w:u w:val="single"/>
          <w:lang w:val="zh-CN"/>
        </w:rPr>
        <w:t xml:space="preserve">                                        </w:t>
      </w:r>
    </w:p>
    <w:p w14:paraId="354BFDB8">
      <w:pPr>
        <w:pStyle w:val="style0"/>
        <w:spacing w:before="156" w:beforeLines="50" w:after="156" w:afterLines="50" w:lineRule="exact" w:line="360"/>
        <w:ind w:left="239"/>
        <w:rPr>
          <w:rFonts w:ascii="仿宋" w:eastAsia="仿宋" w:hAnsi="仿宋"/>
          <w:sz w:val="24"/>
          <w:u w:val="single"/>
          <w:lang w:val="zh-CN"/>
        </w:rPr>
      </w:pPr>
      <w:r>
        <w:rPr>
          <w:rFonts w:ascii="仿宋" w:eastAsia="仿宋" w:hAnsi="仿宋" w:hint="eastAsia"/>
          <w:sz w:val="24"/>
          <w:lang w:val="zh-CN"/>
        </w:rPr>
        <w:t>供应商</w:t>
      </w:r>
      <w:r>
        <w:rPr>
          <w:rFonts w:ascii="仿宋" w:eastAsia="仿宋" w:hAnsi="仿宋"/>
          <w:sz w:val="24"/>
          <w:lang w:val="zh-CN"/>
        </w:rPr>
        <w:t>授权代表（签字）：</w:t>
      </w:r>
      <w:r>
        <w:rPr>
          <w:rFonts w:ascii="仿宋" w:eastAsia="仿宋" w:hAnsi="仿宋"/>
          <w:sz w:val="24"/>
          <w:u w:val="single"/>
          <w:lang w:val="zh-CN"/>
        </w:rPr>
        <w:t xml:space="preserve">                                          </w:t>
      </w:r>
    </w:p>
    <w:p w14:paraId="3F513FBB">
      <w:pPr>
        <w:pStyle w:val="style0"/>
        <w:spacing w:before="156" w:beforeLines="50" w:after="156" w:afterLines="50" w:lineRule="exact" w:line="360"/>
        <w:ind w:firstLine="240"/>
        <w:rPr>
          <w:rFonts w:ascii="仿宋" w:eastAsia="仿宋" w:hAnsi="仿宋"/>
          <w:sz w:val="24"/>
        </w:rPr>
      </w:pPr>
      <w:r>
        <w:rPr>
          <w:rFonts w:ascii="仿宋" w:eastAsia="仿宋" w:hAnsi="仿宋"/>
          <w:sz w:val="24"/>
          <w:lang w:val="zh-CN"/>
        </w:rPr>
        <w:t>日期：</w:t>
      </w:r>
      <w:r>
        <w:rPr>
          <w:rFonts w:ascii="仿宋" w:eastAsia="仿宋" w:hAnsi="仿宋"/>
          <w:sz w:val="24"/>
          <w:u w:val="single"/>
          <w:lang w:val="zh-CN"/>
        </w:rPr>
        <w:t xml:space="preserve">         </w:t>
      </w:r>
      <w:r>
        <w:rPr>
          <w:rFonts w:ascii="仿宋" w:eastAsia="仿宋" w:hAnsi="仿宋"/>
          <w:sz w:val="24"/>
          <w:lang w:val="zh-CN"/>
        </w:rPr>
        <w:t xml:space="preserve"> 年</w:t>
      </w:r>
      <w:r>
        <w:rPr>
          <w:rFonts w:ascii="仿宋" w:eastAsia="仿宋" w:hAnsi="仿宋"/>
          <w:sz w:val="24"/>
          <w:u w:val="single"/>
          <w:lang w:val="zh-CN"/>
        </w:rPr>
        <w:t xml:space="preserve">     </w:t>
      </w:r>
      <w:r>
        <w:rPr>
          <w:rFonts w:ascii="仿宋" w:eastAsia="仿宋" w:hAnsi="仿宋"/>
          <w:sz w:val="24"/>
          <w:lang w:val="zh-CN"/>
        </w:rPr>
        <w:t xml:space="preserve"> 月</w:t>
      </w:r>
      <w:r>
        <w:rPr>
          <w:rFonts w:ascii="仿宋" w:eastAsia="仿宋" w:hAnsi="仿宋"/>
          <w:sz w:val="24"/>
          <w:u w:val="single"/>
          <w:lang w:val="zh-CN"/>
        </w:rPr>
        <w:t xml:space="preserve">     </w:t>
      </w:r>
      <w:r>
        <w:rPr>
          <w:rFonts w:ascii="仿宋" w:eastAsia="仿宋" w:hAnsi="仿宋"/>
          <w:sz w:val="24"/>
          <w:lang w:val="zh-CN"/>
        </w:rPr>
        <w:t>日</w:t>
      </w:r>
    </w:p>
    <w:p w14:paraId="2B06B224">
      <w:pPr>
        <w:pStyle w:val="style0"/>
        <w:spacing w:lineRule="auto" w:line="360"/>
        <w:ind w:firstLine="240"/>
        <w:outlineLvl w:val="0"/>
        <w:rPr>
          <w:rFonts w:ascii="仿宋" w:eastAsia="仿宋" w:hAnsi="仿宋"/>
          <w:b/>
          <w:bCs/>
          <w:sz w:val="24"/>
          <w:lang w:val="zh-CN"/>
        </w:rPr>
      </w:pPr>
      <w:r>
        <w:rPr>
          <w:rFonts w:ascii="仿宋" w:eastAsia="仿宋" w:hAnsi="仿宋"/>
          <w:sz w:val="24"/>
        </w:rPr>
        <w:br w:type="page"/>
      </w:r>
      <w:bookmarkStart w:id="25" w:name="_Toc268184318"/>
      <w:bookmarkStart w:id="26" w:name="_Toc185428854"/>
      <w:r>
        <w:rPr>
          <w:rFonts w:ascii="仿宋" w:eastAsia="仿宋" w:hAnsi="仿宋" w:hint="eastAsia"/>
          <w:b/>
          <w:bCs/>
          <w:sz w:val="24"/>
          <w:lang w:val="zh-CN"/>
        </w:rPr>
        <w:t xml:space="preserve">附件3  </w:t>
      </w:r>
      <w:r>
        <w:rPr>
          <w:rFonts w:ascii="仿宋" w:eastAsia="仿宋" w:hAnsi="仿宋"/>
          <w:b/>
          <w:bCs/>
          <w:sz w:val="24"/>
          <w:lang w:val="zh-CN"/>
        </w:rPr>
        <w:t>法定代表人授权书格式</w:t>
      </w:r>
      <w:bookmarkEnd w:id="25"/>
      <w:bookmarkEnd w:id="26"/>
    </w:p>
    <w:p w14:paraId="3AECD450">
      <w:pPr>
        <w:pStyle w:val="style0"/>
        <w:spacing w:lineRule="auto" w:line="360"/>
        <w:jc w:val="center"/>
        <w:rPr>
          <w:rFonts w:ascii="仿宋" w:eastAsia="仿宋" w:hAnsi="仿宋"/>
          <w:b/>
          <w:bCs/>
          <w:sz w:val="24"/>
          <w:lang w:val="zh-CN"/>
        </w:rPr>
      </w:pPr>
      <w:r>
        <w:rPr>
          <w:rFonts w:ascii="仿宋" w:eastAsia="仿宋" w:hAnsi="仿宋"/>
          <w:b/>
          <w:bCs/>
          <w:sz w:val="24"/>
          <w:lang w:val="zh-CN"/>
        </w:rPr>
        <w:t>法定代表人授权书</w:t>
      </w:r>
    </w:p>
    <w:p w14:paraId="2A99D49C">
      <w:pPr>
        <w:pStyle w:val="style0"/>
        <w:spacing w:lineRule="auto" w:line="360"/>
        <w:rPr>
          <w:rFonts w:ascii="仿宋" w:eastAsia="仿宋" w:hAnsi="仿宋"/>
          <w:sz w:val="24"/>
          <w:lang w:val="zh-CN"/>
        </w:rPr>
      </w:pPr>
    </w:p>
    <w:p w14:paraId="6A7E2C73">
      <w:pPr>
        <w:pStyle w:val="style0"/>
        <w:spacing w:lineRule="auto" w:line="360"/>
        <w:ind w:left="178" w:leftChars="85" w:firstLine="435"/>
        <w:rPr>
          <w:rFonts w:ascii="仿宋" w:eastAsia="仿宋" w:hAnsi="仿宋"/>
          <w:sz w:val="24"/>
          <w:lang w:val="zh-CN"/>
        </w:rPr>
      </w:pPr>
      <w:r>
        <w:rPr>
          <w:rFonts w:ascii="仿宋" w:eastAsia="仿宋" w:hAnsi="仿宋"/>
          <w:sz w:val="24"/>
          <w:lang w:val="zh-CN"/>
        </w:rPr>
        <w:t>本授权委托书声明：我</w:t>
      </w:r>
      <w:r>
        <w:rPr>
          <w:rFonts w:ascii="仿宋" w:eastAsia="仿宋" w:hAnsi="仿宋"/>
          <w:sz w:val="24"/>
          <w:u w:val="single"/>
          <w:lang w:val="zh-CN"/>
        </w:rPr>
        <w:t xml:space="preserve">       </w:t>
      </w:r>
      <w:r>
        <w:rPr>
          <w:rFonts w:ascii="仿宋" w:eastAsia="仿宋" w:hAnsi="仿宋"/>
          <w:sz w:val="24"/>
          <w:lang w:val="zh-CN"/>
        </w:rPr>
        <w:t>（姓名和职务）系</w:t>
      </w:r>
      <w:r>
        <w:rPr>
          <w:rFonts w:ascii="仿宋" w:eastAsia="仿宋" w:hAnsi="仿宋"/>
          <w:sz w:val="24"/>
          <w:u w:val="single"/>
          <w:lang w:val="zh-CN"/>
        </w:rPr>
        <w:t xml:space="preserve">           </w:t>
      </w:r>
      <w:r>
        <w:rPr>
          <w:rFonts w:ascii="仿宋" w:eastAsia="仿宋" w:hAnsi="仿宋"/>
          <w:sz w:val="24"/>
          <w:lang w:val="zh-CN"/>
        </w:rPr>
        <w:t>（</w:t>
      </w:r>
      <w:r>
        <w:rPr>
          <w:rFonts w:ascii="仿宋" w:eastAsia="仿宋" w:hAnsi="仿宋"/>
          <w:sz w:val="24"/>
          <w:lang w:val="zh-CN"/>
        </w:rPr>
        <w:t>投标人</w:t>
      </w:r>
      <w:r>
        <w:rPr>
          <w:rFonts w:ascii="仿宋" w:eastAsia="仿宋" w:hAnsi="仿宋"/>
          <w:sz w:val="24"/>
          <w:lang w:val="zh-CN"/>
        </w:rPr>
        <w:t>名称）的法定代表人，现授权委托</w:t>
      </w:r>
      <w:r>
        <w:rPr>
          <w:rFonts w:ascii="仿宋" w:eastAsia="仿宋" w:hAnsi="仿宋"/>
          <w:sz w:val="24"/>
          <w:u w:val="single"/>
          <w:lang w:val="zh-CN"/>
        </w:rPr>
        <w:t xml:space="preserve">                </w:t>
      </w:r>
      <w:r>
        <w:rPr>
          <w:rFonts w:ascii="仿宋" w:eastAsia="仿宋" w:hAnsi="仿宋"/>
          <w:sz w:val="24"/>
          <w:lang w:val="zh-CN"/>
        </w:rPr>
        <w:t>（单位/部门名称）的</w:t>
      </w:r>
      <w:r>
        <w:rPr>
          <w:rFonts w:ascii="仿宋" w:eastAsia="仿宋" w:hAnsi="仿宋"/>
          <w:sz w:val="24"/>
          <w:u w:val="single"/>
          <w:lang w:val="zh-CN"/>
        </w:rPr>
        <w:t xml:space="preserve">         </w:t>
      </w:r>
      <w:r>
        <w:rPr>
          <w:rFonts w:ascii="仿宋" w:eastAsia="仿宋" w:hAnsi="仿宋"/>
          <w:sz w:val="24"/>
          <w:lang w:val="zh-CN"/>
        </w:rPr>
        <w:t>（姓名和职务）为我</w:t>
      </w:r>
      <w:r>
        <w:rPr>
          <w:rFonts w:ascii="仿宋" w:eastAsia="仿宋" w:hAnsi="仿宋"/>
          <w:sz w:val="24"/>
          <w:u w:val="single"/>
          <w:lang w:val="zh-CN"/>
        </w:rPr>
        <w:t xml:space="preserve">     </w:t>
      </w:r>
      <w:r>
        <w:rPr>
          <w:rFonts w:ascii="仿宋" w:eastAsia="仿宋" w:hAnsi="仿宋"/>
          <w:sz w:val="24"/>
          <w:lang w:val="zh-CN"/>
        </w:rPr>
        <w:t>代理人，以</w:t>
      </w:r>
      <w:r>
        <w:rPr>
          <w:rFonts w:ascii="仿宋" w:eastAsia="仿宋" w:hAnsi="仿宋"/>
          <w:sz w:val="24"/>
          <w:u w:val="single"/>
          <w:lang w:val="zh-CN"/>
        </w:rPr>
        <w:t xml:space="preserve">              </w:t>
      </w:r>
      <w:r>
        <w:rPr>
          <w:rFonts w:ascii="仿宋" w:eastAsia="仿宋" w:hAnsi="仿宋"/>
          <w:sz w:val="24"/>
          <w:lang w:val="zh-CN"/>
        </w:rPr>
        <w:t>的名义参加</w:t>
      </w:r>
      <w:r>
        <w:rPr>
          <w:rFonts w:ascii="仿宋" w:eastAsia="仿宋" w:hAnsi="仿宋" w:hint="eastAsia"/>
          <w:sz w:val="24"/>
          <w:u w:val="single"/>
          <w:lang w:val="zh-CN"/>
        </w:rPr>
        <w:t xml:space="preserve">        </w:t>
      </w:r>
      <w:r>
        <w:rPr>
          <w:rFonts w:ascii="仿宋" w:eastAsia="仿宋" w:hAnsi="仿宋"/>
          <w:sz w:val="24"/>
          <w:u w:val="single"/>
          <w:lang w:val="zh-CN"/>
        </w:rPr>
        <w:t>项目</w:t>
      </w:r>
      <w:r>
        <w:rPr>
          <w:rFonts w:ascii="仿宋" w:eastAsia="仿宋" w:hAnsi="仿宋"/>
          <w:sz w:val="24"/>
          <w:lang w:val="zh-CN"/>
        </w:rPr>
        <w:t>的</w:t>
      </w:r>
      <w:r>
        <w:rPr>
          <w:rFonts w:ascii="仿宋" w:eastAsia="仿宋" w:hAnsi="仿宋" w:hint="eastAsia"/>
          <w:sz w:val="24"/>
          <w:lang w:val="zh-CN"/>
        </w:rPr>
        <w:t>自行询价</w:t>
      </w:r>
      <w:r>
        <w:rPr>
          <w:rFonts w:ascii="仿宋" w:eastAsia="仿宋" w:hAnsi="仿宋"/>
          <w:sz w:val="24"/>
          <w:lang w:val="zh-CN"/>
        </w:rPr>
        <w:t>活动。代理人在报价、</w:t>
      </w:r>
      <w:r>
        <w:rPr>
          <w:rFonts w:ascii="仿宋" w:eastAsia="仿宋" w:hAnsi="仿宋"/>
          <w:sz w:val="24"/>
          <w:lang w:val="zh-CN"/>
        </w:rPr>
        <w:t>询价</w:t>
      </w:r>
      <w:r>
        <w:rPr>
          <w:rFonts w:ascii="仿宋" w:eastAsia="仿宋" w:hAnsi="仿宋"/>
          <w:sz w:val="24"/>
          <w:lang w:val="zh-CN"/>
        </w:rPr>
        <w:t>过程中所签署的一切文件和处理与之有关的一切事务，我均予以承认。</w:t>
      </w:r>
    </w:p>
    <w:p w14:paraId="057C386F">
      <w:pPr>
        <w:pStyle w:val="style0"/>
        <w:spacing w:lineRule="auto" w:line="360"/>
        <w:ind w:left="178" w:leftChars="85" w:firstLine="435"/>
        <w:rPr>
          <w:rFonts w:ascii="仿宋" w:eastAsia="仿宋" w:hAnsi="仿宋"/>
          <w:sz w:val="24"/>
          <w:lang w:val="zh-CN"/>
        </w:rPr>
      </w:pPr>
      <w:r>
        <w:rPr>
          <w:rFonts w:ascii="仿宋" w:eastAsia="仿宋" w:hAnsi="仿宋"/>
          <w:sz w:val="24"/>
          <w:lang w:val="zh-CN"/>
        </w:rPr>
        <w:t>本授权书于</w:t>
      </w:r>
      <w:r>
        <w:rPr>
          <w:rFonts w:ascii="仿宋" w:eastAsia="仿宋" w:hAnsi="仿宋"/>
          <w:sz w:val="24"/>
          <w:u w:val="single"/>
          <w:lang w:val="zh-CN"/>
        </w:rPr>
        <w:t xml:space="preserve">      </w:t>
      </w:r>
      <w:r>
        <w:rPr>
          <w:rFonts w:ascii="仿宋" w:eastAsia="仿宋" w:hAnsi="仿宋"/>
          <w:sz w:val="24"/>
          <w:lang w:val="zh-CN"/>
        </w:rPr>
        <w:t>年</w:t>
      </w:r>
      <w:r>
        <w:rPr>
          <w:rFonts w:ascii="仿宋" w:eastAsia="仿宋" w:hAnsi="仿宋"/>
          <w:sz w:val="24"/>
          <w:u w:val="single"/>
          <w:lang w:val="zh-CN"/>
        </w:rPr>
        <w:t xml:space="preserve">      </w:t>
      </w:r>
      <w:r>
        <w:rPr>
          <w:rFonts w:ascii="仿宋" w:eastAsia="仿宋" w:hAnsi="仿宋"/>
          <w:sz w:val="24"/>
          <w:lang w:val="zh-CN"/>
        </w:rPr>
        <w:t>月</w:t>
      </w:r>
      <w:r>
        <w:rPr>
          <w:rFonts w:ascii="仿宋" w:eastAsia="仿宋" w:hAnsi="仿宋"/>
          <w:sz w:val="24"/>
          <w:u w:val="single"/>
          <w:lang w:val="zh-CN"/>
        </w:rPr>
        <w:t xml:space="preserve">      </w:t>
      </w:r>
      <w:r>
        <w:rPr>
          <w:rFonts w:ascii="仿宋" w:eastAsia="仿宋" w:hAnsi="仿宋"/>
          <w:sz w:val="24"/>
          <w:lang w:val="zh-CN"/>
        </w:rPr>
        <w:t>日签字生效，特此声明。</w:t>
      </w:r>
    </w:p>
    <w:p w14:paraId="098DA915">
      <w:pPr>
        <w:pStyle w:val="style0"/>
        <w:spacing w:lineRule="auto" w:line="360"/>
        <w:ind w:left="178" w:leftChars="85" w:firstLine="435"/>
        <w:rPr>
          <w:rFonts w:ascii="仿宋" w:eastAsia="仿宋" w:hAnsi="仿宋"/>
          <w:sz w:val="24"/>
          <w:lang w:val="zh-CN"/>
        </w:rPr>
      </w:pPr>
      <w:r>
        <w:rPr>
          <w:rFonts w:ascii="仿宋" w:eastAsia="仿宋" w:hAnsi="仿宋"/>
          <w:sz w:val="24"/>
          <w:lang w:val="zh-CN"/>
        </w:rPr>
        <w:t>代理人无转委权。特此委托。</w:t>
      </w:r>
    </w:p>
    <w:p w14:paraId="1A9C4B4B">
      <w:pPr>
        <w:pStyle w:val="style0"/>
        <w:spacing w:lineRule="auto" w:line="360"/>
        <w:ind w:left="178" w:leftChars="85" w:firstLine="435"/>
        <w:rPr>
          <w:rFonts w:ascii="仿宋" w:eastAsia="仿宋" w:hAnsi="仿宋"/>
          <w:sz w:val="24"/>
          <w:lang w:val="zh-CN"/>
        </w:rPr>
      </w:pPr>
    </w:p>
    <w:p w14:paraId="79014CB7">
      <w:pPr>
        <w:pStyle w:val="style0"/>
        <w:spacing w:lineRule="auto" w:line="360"/>
        <w:ind w:left="178" w:leftChars="85" w:firstLine="435"/>
        <w:rPr>
          <w:rFonts w:ascii="仿宋" w:eastAsia="仿宋" w:hAnsi="仿宋"/>
          <w:sz w:val="24"/>
          <w:lang w:val="zh-CN"/>
        </w:rPr>
      </w:pPr>
    </w:p>
    <w:p w14:paraId="41E90BD4">
      <w:pPr>
        <w:pStyle w:val="style0"/>
        <w:spacing w:lineRule="auto" w:line="360"/>
        <w:ind w:left="178" w:leftChars="85" w:firstLine="435"/>
        <w:rPr>
          <w:rFonts w:ascii="仿宋" w:eastAsia="仿宋" w:hAnsi="仿宋"/>
          <w:sz w:val="24"/>
          <w:lang w:val="zh-CN"/>
        </w:rPr>
      </w:pPr>
    </w:p>
    <w:p w14:paraId="2477ADE4">
      <w:pPr>
        <w:pStyle w:val="style0"/>
        <w:spacing w:lineRule="auto" w:line="360"/>
        <w:ind w:left="2699"/>
        <w:rPr>
          <w:rFonts w:ascii="仿宋" w:eastAsia="仿宋" w:hAnsi="仿宋"/>
          <w:sz w:val="24"/>
          <w:u w:val="single"/>
          <w:lang w:val="zh-CN"/>
        </w:rPr>
      </w:pPr>
      <w:r>
        <w:rPr>
          <w:rFonts w:ascii="仿宋" w:eastAsia="仿宋" w:hAnsi="仿宋"/>
          <w:sz w:val="24"/>
          <w:lang w:val="zh-CN"/>
        </w:rPr>
        <w:t>代理人：</w:t>
      </w:r>
      <w:r>
        <w:rPr>
          <w:rFonts w:ascii="仿宋" w:eastAsia="仿宋" w:hAnsi="仿宋"/>
          <w:sz w:val="24"/>
          <w:u w:val="single"/>
          <w:lang w:val="zh-CN"/>
        </w:rPr>
        <w:t xml:space="preserve">   （签字）   </w:t>
      </w:r>
      <w:r>
        <w:rPr>
          <w:rFonts w:ascii="仿宋" w:eastAsia="仿宋" w:hAnsi="仿宋"/>
          <w:sz w:val="24"/>
          <w:lang w:val="zh-CN"/>
        </w:rPr>
        <w:t>性别 ：</w:t>
      </w:r>
      <w:r>
        <w:rPr>
          <w:rFonts w:ascii="仿宋" w:eastAsia="仿宋" w:hAnsi="仿宋"/>
          <w:sz w:val="24"/>
          <w:u w:val="single"/>
          <w:lang w:val="zh-CN"/>
        </w:rPr>
        <w:t xml:space="preserve">            </w:t>
      </w:r>
      <w:r>
        <w:rPr>
          <w:rFonts w:ascii="仿宋" w:eastAsia="仿宋" w:hAnsi="仿宋"/>
          <w:sz w:val="24"/>
          <w:lang w:val="zh-CN"/>
        </w:rPr>
        <w:t>年龄：_______</w:t>
      </w:r>
    </w:p>
    <w:p w14:paraId="1E56D08F">
      <w:pPr>
        <w:pStyle w:val="style0"/>
        <w:spacing w:lineRule="auto" w:line="360"/>
        <w:ind w:left="2699"/>
        <w:rPr>
          <w:rFonts w:ascii="仿宋" w:eastAsia="仿宋" w:hAnsi="仿宋"/>
          <w:sz w:val="24"/>
          <w:lang w:val="zh-CN"/>
        </w:rPr>
      </w:pPr>
    </w:p>
    <w:p w14:paraId="038BB16E">
      <w:pPr>
        <w:pStyle w:val="style0"/>
        <w:spacing w:lineRule="auto" w:line="360"/>
        <w:ind w:left="2699"/>
        <w:rPr>
          <w:rFonts w:ascii="仿宋" w:eastAsia="仿宋" w:hAnsi="仿宋"/>
          <w:sz w:val="24"/>
          <w:u w:val="single"/>
          <w:lang w:val="zh-CN"/>
        </w:rPr>
      </w:pPr>
      <w:r>
        <w:rPr>
          <w:rFonts w:ascii="仿宋" w:eastAsia="仿宋" w:hAnsi="仿宋"/>
          <w:sz w:val="24"/>
          <w:lang w:val="zh-CN"/>
        </w:rPr>
        <w:t>身份证号码：</w:t>
      </w:r>
      <w:r>
        <w:rPr>
          <w:rFonts w:ascii="仿宋" w:eastAsia="仿宋" w:hAnsi="仿宋"/>
          <w:sz w:val="24"/>
          <w:u w:val="single"/>
          <w:lang w:val="zh-CN"/>
        </w:rPr>
        <w:t xml:space="preserve">                    </w:t>
      </w:r>
      <w:r>
        <w:rPr>
          <w:rFonts w:ascii="仿宋" w:eastAsia="仿宋" w:hAnsi="仿宋"/>
          <w:sz w:val="24"/>
          <w:lang w:val="zh-CN"/>
        </w:rPr>
        <w:t>职务：</w:t>
      </w:r>
      <w:r>
        <w:rPr>
          <w:rFonts w:ascii="仿宋" w:eastAsia="仿宋" w:hAnsi="仿宋"/>
          <w:sz w:val="24"/>
          <w:u w:val="single"/>
          <w:lang w:val="zh-CN"/>
        </w:rPr>
        <w:t xml:space="preserve">            </w:t>
      </w:r>
    </w:p>
    <w:p w14:paraId="21227446">
      <w:pPr>
        <w:pStyle w:val="style0"/>
        <w:spacing w:lineRule="auto" w:line="360"/>
        <w:ind w:left="2699"/>
        <w:rPr>
          <w:rFonts w:ascii="仿宋" w:eastAsia="仿宋" w:hAnsi="仿宋"/>
          <w:sz w:val="24"/>
          <w:lang w:val="zh-CN"/>
        </w:rPr>
      </w:pPr>
    </w:p>
    <w:p w14:paraId="41D35475">
      <w:pPr>
        <w:pStyle w:val="style0"/>
        <w:spacing w:lineRule="auto" w:line="360"/>
        <w:rPr>
          <w:rFonts w:ascii="仿宋" w:eastAsia="仿宋" w:hAnsi="仿宋"/>
          <w:sz w:val="24"/>
          <w:lang w:val="zh-CN"/>
        </w:rPr>
      </w:pPr>
      <w:r>
        <w:rPr>
          <w:rFonts w:ascii="仿宋" w:eastAsia="仿宋" w:hAnsi="仿宋" w:hint="eastAsia"/>
          <w:sz w:val="24"/>
          <w:lang w:val="zh-CN"/>
        </w:rPr>
        <w:t xml:space="preserve">                      </w:t>
      </w:r>
      <w:r>
        <w:rPr>
          <w:rFonts w:ascii="仿宋" w:eastAsia="仿宋" w:hAnsi="仿宋" w:hint="eastAsia"/>
          <w:sz w:val="24"/>
          <w:lang w:val="zh-CN"/>
        </w:rPr>
        <w:t>供应商名称</w:t>
      </w:r>
      <w:r>
        <w:rPr>
          <w:rFonts w:ascii="仿宋" w:eastAsia="仿宋" w:hAnsi="仿宋" w:hint="eastAsia"/>
          <w:sz w:val="24"/>
          <w:lang w:val="zh-CN"/>
        </w:rPr>
        <w:t>（</w:t>
      </w:r>
      <w:r>
        <w:rPr>
          <w:rFonts w:ascii="仿宋" w:eastAsia="仿宋" w:hAnsi="仿宋" w:hint="eastAsia"/>
          <w:sz w:val="24"/>
          <w:lang w:val="zh-CN"/>
        </w:rPr>
        <w:t>盖章</w:t>
      </w:r>
      <w:r>
        <w:rPr>
          <w:rFonts w:ascii="仿宋" w:eastAsia="仿宋" w:hAnsi="仿宋" w:hint="eastAsia"/>
          <w:sz w:val="24"/>
          <w:lang w:val="zh-CN"/>
        </w:rPr>
        <w:t>）</w:t>
      </w:r>
      <w:r>
        <w:rPr>
          <w:rFonts w:ascii="仿宋" w:eastAsia="仿宋" w:hAnsi="仿宋"/>
          <w:sz w:val="24"/>
          <w:lang w:val="zh-CN"/>
        </w:rPr>
        <w:t>：</w:t>
      </w:r>
      <w:r>
        <w:rPr>
          <w:rFonts w:ascii="仿宋" w:eastAsia="仿宋" w:hAnsi="仿宋"/>
          <w:sz w:val="24"/>
          <w:u w:val="single"/>
          <w:lang w:val="zh-CN"/>
        </w:rPr>
        <w:t xml:space="preserve">                                </w:t>
      </w:r>
    </w:p>
    <w:p w14:paraId="635BDABA">
      <w:pPr>
        <w:pStyle w:val="style0"/>
        <w:spacing w:lineRule="auto" w:line="360"/>
        <w:ind w:left="2699"/>
        <w:rPr>
          <w:rFonts w:ascii="仿宋" w:eastAsia="仿宋" w:hAnsi="仿宋"/>
          <w:sz w:val="24"/>
          <w:lang w:val="zh-CN"/>
        </w:rPr>
      </w:pPr>
    </w:p>
    <w:p w14:paraId="55E303AF">
      <w:pPr>
        <w:pStyle w:val="style0"/>
        <w:spacing w:lineRule="auto" w:line="360"/>
        <w:ind w:left="2699"/>
        <w:rPr>
          <w:rFonts w:ascii="仿宋" w:eastAsia="仿宋" w:hAnsi="仿宋"/>
          <w:sz w:val="24"/>
          <w:lang w:val="zh-CN"/>
        </w:rPr>
      </w:pPr>
      <w:r>
        <w:rPr>
          <w:rFonts w:ascii="仿宋" w:eastAsia="仿宋" w:hAnsi="仿宋"/>
          <w:sz w:val="24"/>
          <w:lang w:val="zh-CN"/>
        </w:rPr>
        <w:t>法定代表人（</w:t>
      </w:r>
      <w:r>
        <w:rPr>
          <w:rFonts w:ascii="仿宋" w:eastAsia="仿宋" w:hAnsi="仿宋" w:hint="eastAsia"/>
          <w:sz w:val="24"/>
          <w:lang w:val="zh-CN"/>
        </w:rPr>
        <w:t>签字或盖章</w:t>
      </w:r>
      <w:r>
        <w:rPr>
          <w:rFonts w:ascii="仿宋" w:eastAsia="仿宋" w:hAnsi="仿宋"/>
          <w:sz w:val="24"/>
          <w:lang w:val="zh-CN"/>
        </w:rPr>
        <w:t>）：</w:t>
      </w:r>
      <w:r>
        <w:rPr>
          <w:rFonts w:ascii="仿宋" w:eastAsia="仿宋" w:hAnsi="仿宋"/>
          <w:sz w:val="24"/>
          <w:u w:val="single"/>
          <w:lang w:val="zh-CN"/>
        </w:rPr>
        <w:t xml:space="preserve">                            </w:t>
      </w:r>
    </w:p>
    <w:p w14:paraId="011142EB">
      <w:pPr>
        <w:pStyle w:val="style0"/>
        <w:spacing w:lineRule="auto" w:line="360"/>
        <w:ind w:left="2699"/>
        <w:rPr>
          <w:rFonts w:ascii="仿宋" w:eastAsia="仿宋" w:hAnsi="仿宋"/>
          <w:sz w:val="24"/>
          <w:lang w:val="zh-CN"/>
        </w:rPr>
      </w:pPr>
    </w:p>
    <w:p w14:paraId="0E40EBE5">
      <w:pPr>
        <w:pStyle w:val="style0"/>
        <w:spacing w:lineRule="auto" w:line="360"/>
        <w:ind w:left="2699"/>
        <w:rPr>
          <w:rFonts w:ascii="仿宋" w:eastAsia="仿宋" w:hAnsi="仿宋"/>
          <w:sz w:val="24"/>
          <w:lang w:val="zh-CN"/>
        </w:rPr>
      </w:pPr>
      <w:r>
        <w:rPr>
          <w:rFonts w:ascii="仿宋" w:eastAsia="仿宋" w:hAnsi="仿宋"/>
          <w:sz w:val="24"/>
          <w:lang w:val="zh-CN"/>
        </w:rPr>
        <w:t>授权委托日期：</w:t>
      </w:r>
      <w:r>
        <w:rPr>
          <w:rFonts w:ascii="仿宋" w:eastAsia="仿宋" w:hAnsi="仿宋"/>
          <w:sz w:val="24"/>
          <w:u w:val="single"/>
          <w:lang w:val="zh-CN"/>
        </w:rPr>
        <w:t xml:space="preserve">     </w:t>
      </w:r>
      <w:r>
        <w:rPr>
          <w:rFonts w:ascii="仿宋" w:eastAsia="仿宋" w:hAnsi="仿宋"/>
          <w:sz w:val="24"/>
          <w:lang w:val="zh-CN"/>
        </w:rPr>
        <w:t xml:space="preserve">年 </w:t>
      </w:r>
      <w:r>
        <w:rPr>
          <w:rFonts w:ascii="仿宋" w:eastAsia="仿宋" w:hAnsi="仿宋"/>
          <w:sz w:val="24"/>
          <w:u w:val="single"/>
          <w:lang w:val="zh-CN"/>
        </w:rPr>
        <w:t xml:space="preserve">    </w:t>
      </w:r>
      <w:r>
        <w:rPr>
          <w:rFonts w:ascii="仿宋" w:eastAsia="仿宋" w:hAnsi="仿宋"/>
          <w:sz w:val="24"/>
          <w:lang w:val="zh-CN"/>
        </w:rPr>
        <w:t>月</w:t>
      </w:r>
      <w:r>
        <w:rPr>
          <w:rFonts w:ascii="仿宋" w:eastAsia="仿宋" w:hAnsi="仿宋"/>
          <w:sz w:val="24"/>
          <w:u w:val="single"/>
          <w:lang w:val="zh-CN"/>
        </w:rPr>
        <w:t xml:space="preserve">     </w:t>
      </w:r>
      <w:r>
        <w:rPr>
          <w:rFonts w:ascii="仿宋" w:eastAsia="仿宋" w:hAnsi="仿宋"/>
          <w:sz w:val="24"/>
          <w:lang w:val="zh-CN"/>
        </w:rPr>
        <w:t>日</w:t>
      </w:r>
    </w:p>
    <w:p w14:paraId="6BA65E59">
      <w:pPr>
        <w:pStyle w:val="style0"/>
        <w:spacing w:lineRule="auto" w:line="360"/>
        <w:ind w:left="2699"/>
        <w:rPr>
          <w:rFonts w:ascii="仿宋" w:eastAsia="仿宋" w:hAnsi="仿宋"/>
          <w:sz w:val="24"/>
          <w:lang w:val="zh-CN"/>
        </w:rPr>
      </w:pPr>
    </w:p>
    <w:p w14:paraId="687E5D79">
      <w:pPr>
        <w:pStyle w:val="style0"/>
        <w:spacing w:lineRule="auto" w:line="360"/>
        <w:ind w:left="2699"/>
        <w:rPr>
          <w:rFonts w:ascii="仿宋" w:eastAsia="仿宋" w:hAnsi="仿宋"/>
          <w:sz w:val="24"/>
          <w:lang w:val="zh-CN"/>
        </w:rPr>
      </w:pPr>
    </w:p>
    <w:p w14:paraId="52D4EB29">
      <w:pPr>
        <w:pStyle w:val="style0"/>
        <w:spacing w:lineRule="auto" w:line="360"/>
        <w:ind w:left="2699"/>
        <w:rPr>
          <w:rFonts w:ascii="仿宋" w:eastAsia="仿宋" w:hAnsi="仿宋"/>
          <w:sz w:val="24"/>
          <w:lang w:val="zh-CN"/>
        </w:rPr>
      </w:pPr>
    </w:p>
    <w:p w14:paraId="4D4E5591">
      <w:pPr>
        <w:pStyle w:val="style0"/>
        <w:spacing w:lineRule="auto" w:line="360"/>
        <w:ind w:left="2699"/>
        <w:rPr>
          <w:rFonts w:ascii="仿宋" w:eastAsia="仿宋" w:hAnsi="仿宋"/>
          <w:sz w:val="24"/>
          <w:lang w:val="zh-CN"/>
        </w:rPr>
      </w:pPr>
    </w:p>
    <w:p w14:paraId="51357511">
      <w:pPr>
        <w:pStyle w:val="style0"/>
        <w:spacing w:lineRule="auto" w:line="360"/>
        <w:ind w:left="2699"/>
        <w:rPr>
          <w:rFonts w:ascii="仿宋" w:eastAsia="仿宋" w:hAnsi="仿宋"/>
          <w:sz w:val="24"/>
          <w:lang w:val="zh-CN"/>
        </w:rPr>
      </w:pPr>
    </w:p>
    <w:p w14:paraId="0AD8DB68">
      <w:pPr>
        <w:pStyle w:val="style0"/>
        <w:spacing w:lineRule="auto" w:line="360"/>
        <w:ind w:left="2699"/>
        <w:rPr>
          <w:rFonts w:ascii="仿宋" w:eastAsia="仿宋" w:hAnsi="仿宋"/>
          <w:sz w:val="24"/>
          <w:lang w:val="zh-CN"/>
        </w:rPr>
      </w:pPr>
    </w:p>
    <w:p w14:paraId="3C65CA2C">
      <w:pPr>
        <w:pStyle w:val="style0"/>
        <w:spacing w:lineRule="auto" w:line="360"/>
        <w:ind w:left="2699"/>
        <w:rPr>
          <w:rFonts w:ascii="仿宋" w:eastAsia="仿宋" w:hAnsi="仿宋"/>
          <w:sz w:val="24"/>
          <w:lang w:val="zh-CN"/>
        </w:rPr>
      </w:pPr>
    </w:p>
    <w:p w14:paraId="2809C5F7">
      <w:pPr>
        <w:pStyle w:val="style0"/>
        <w:spacing w:lineRule="auto" w:line="360"/>
        <w:ind w:left="2699"/>
        <w:rPr>
          <w:rFonts w:ascii="仿宋" w:eastAsia="仿宋" w:hAnsi="仿宋"/>
          <w:sz w:val="24"/>
          <w:lang w:val="zh-CN"/>
        </w:rPr>
      </w:pPr>
    </w:p>
    <w:p w14:paraId="19FC4F41">
      <w:pPr>
        <w:pStyle w:val="style0"/>
        <w:widowControl/>
        <w:jc w:val="left"/>
        <w:rPr>
          <w:rFonts w:ascii="楷体" w:cs="宋体" w:eastAsia="楷体" w:hAnsi="楷体"/>
          <w:b/>
          <w:bCs/>
          <w:kern w:val="0"/>
          <w:sz w:val="28"/>
          <w:szCs w:val="28"/>
        </w:rPr>
        <w:sectPr>
          <w:headerReference w:type="default" r:id="rId4"/>
          <w:footerReference w:type="default" r:id="rId5"/>
          <w:pgSz w:w="11906" w:h="16838" w:orient="portrait"/>
          <w:pgMar w:top="1418" w:right="1361" w:bottom="1418" w:left="1474" w:header="851" w:footer="992" w:gutter="0"/>
          <w:cols w:space="720"/>
          <w:docGrid w:type="lines" w:linePitch="312"/>
        </w:sectPr>
      </w:pPr>
    </w:p>
    <w:bookmarkStart w:id="27" w:name="_Toc185428855"/>
    <w:p w14:paraId="7F791EC4">
      <w:pPr>
        <w:pStyle w:val="style0"/>
        <w:overflowPunct w:val="false"/>
        <w:spacing w:lineRule="auto" w:line="360"/>
        <w:ind w:firstLine="240"/>
        <w:jc w:val="left"/>
        <w:outlineLvl w:val="0"/>
        <w:rPr>
          <w:rFonts w:ascii="仿宋" w:eastAsia="仿宋" w:hAnsi="仿宋"/>
          <w:b/>
          <w:bCs/>
          <w:sz w:val="24"/>
          <w:lang w:val="zh-CN"/>
        </w:rPr>
      </w:pPr>
      <w:r>
        <w:rPr>
          <w:rFonts w:ascii="仿宋" w:eastAsia="仿宋" w:hAnsi="仿宋" w:hint="eastAsia"/>
          <w:b/>
          <w:bCs/>
          <w:sz w:val="24"/>
          <w:lang w:val="zh-CN"/>
        </w:rPr>
        <w:t xml:space="preserve">附件4   </w:t>
      </w:r>
      <w:r>
        <w:rPr>
          <w:rFonts w:ascii="仿宋" w:eastAsia="仿宋" w:hAnsi="仿宋" w:hint="eastAsia"/>
          <w:b/>
          <w:bCs/>
          <w:sz w:val="24"/>
          <w:lang w:val="zh-CN"/>
        </w:rPr>
        <w:t>投标人</w:t>
      </w:r>
      <w:r>
        <w:rPr>
          <w:rFonts w:ascii="仿宋" w:eastAsia="仿宋" w:hAnsi="仿宋" w:hint="eastAsia"/>
          <w:b/>
          <w:bCs/>
          <w:sz w:val="24"/>
          <w:lang w:val="zh-CN"/>
        </w:rPr>
        <w:t>资格声明书</w:t>
      </w:r>
      <w:bookmarkEnd w:id="27"/>
    </w:p>
    <w:p w14:paraId="649E4135">
      <w:pPr>
        <w:pStyle w:val="style0"/>
        <w:overflowPunct w:val="false"/>
        <w:jc w:val="center"/>
        <w:rPr>
          <w:b/>
          <w:sz w:val="32"/>
          <w:szCs w:val="32"/>
        </w:rPr>
      </w:pPr>
      <w:r>
        <w:rPr>
          <w:rFonts w:hint="eastAsia"/>
          <w:b/>
          <w:sz w:val="32"/>
          <w:szCs w:val="32"/>
        </w:rPr>
        <w:t>投标人</w:t>
      </w:r>
      <w:r>
        <w:rPr>
          <w:rFonts w:hint="eastAsia"/>
          <w:b/>
          <w:sz w:val="32"/>
          <w:szCs w:val="32"/>
        </w:rPr>
        <w:t>资格声明书</w:t>
      </w:r>
    </w:p>
    <w:p w14:paraId="26387FC6">
      <w:pPr>
        <w:pStyle w:val="style0"/>
        <w:tabs>
          <w:tab w:val="left" w:leader="none" w:pos="5580"/>
        </w:tabs>
        <w:overflowPunct w:val="false"/>
        <w:spacing w:lineRule="auto" w:line="360"/>
        <w:rPr>
          <w:sz w:val="24"/>
        </w:rPr>
      </w:pPr>
    </w:p>
    <w:p w14:paraId="608A8986">
      <w:pPr>
        <w:pStyle w:val="style0"/>
        <w:tabs>
          <w:tab w:val="left" w:leader="none" w:pos="5580"/>
        </w:tabs>
        <w:overflowPunct w:val="false"/>
        <w:spacing w:lineRule="auto" w:line="360"/>
        <w:rPr>
          <w:rFonts w:ascii="仿宋" w:eastAsia="仿宋" w:hAnsi="仿宋"/>
          <w:sz w:val="24"/>
        </w:rPr>
      </w:pPr>
      <w:r>
        <w:rPr>
          <w:rFonts w:ascii="仿宋" w:eastAsia="仿宋" w:hAnsi="仿宋"/>
          <w:sz w:val="24"/>
        </w:rPr>
        <w:t>致：</w:t>
      </w:r>
      <w:r>
        <w:rPr>
          <w:rFonts w:ascii="仿宋" w:eastAsia="仿宋" w:hAnsi="仿宋" w:hint="eastAsia"/>
          <w:sz w:val="24"/>
        </w:rPr>
        <w:t>北京广播电视台</w:t>
      </w:r>
    </w:p>
    <w:p w14:paraId="3DCAB52B">
      <w:pPr>
        <w:pStyle w:val="style0"/>
        <w:overflowPunct w:val="false"/>
        <w:spacing w:lineRule="auto" w:line="360"/>
        <w:ind w:firstLine="480" w:firstLineChars="200"/>
        <w:rPr>
          <w:rFonts w:ascii="仿宋" w:eastAsia="仿宋" w:hAnsi="仿宋"/>
          <w:sz w:val="24"/>
        </w:rPr>
      </w:pPr>
      <w:r>
        <w:rPr>
          <w:rFonts w:ascii="仿宋" w:eastAsia="仿宋" w:hAnsi="仿宋"/>
          <w:sz w:val="24"/>
        </w:rPr>
        <w:t>在参与本次项目投标中，我单位承诺：</w:t>
      </w:r>
    </w:p>
    <w:p w14:paraId="24950425">
      <w:pPr>
        <w:pStyle w:val="style0"/>
        <w:numPr>
          <w:ilvl w:val="0"/>
          <w:numId w:val="17"/>
        </w:numPr>
        <w:overflowPunct w:val="false"/>
        <w:spacing w:lineRule="auto" w:line="360"/>
        <w:rPr>
          <w:rFonts w:ascii="仿宋" w:eastAsia="仿宋" w:hAnsi="仿宋"/>
          <w:sz w:val="24"/>
        </w:rPr>
      </w:pPr>
      <w:r>
        <w:rPr>
          <w:rFonts w:ascii="仿宋" w:eastAsia="仿宋" w:hAnsi="仿宋"/>
          <w:sz w:val="24"/>
        </w:rPr>
        <w:t>具有良好的商业信誉和健全的财务会计制度；</w:t>
      </w:r>
    </w:p>
    <w:p w14:paraId="03CCCAE6">
      <w:pPr>
        <w:pStyle w:val="style0"/>
        <w:numPr>
          <w:ilvl w:val="0"/>
          <w:numId w:val="17"/>
        </w:numPr>
        <w:overflowPunct w:val="false"/>
        <w:spacing w:lineRule="auto" w:line="360"/>
        <w:rPr>
          <w:rFonts w:ascii="仿宋" w:eastAsia="仿宋" w:hAnsi="仿宋"/>
          <w:sz w:val="24"/>
        </w:rPr>
      </w:pPr>
      <w:r>
        <w:rPr>
          <w:rFonts w:ascii="仿宋" w:eastAsia="仿宋" w:hAnsi="仿宋"/>
          <w:sz w:val="24"/>
        </w:rPr>
        <w:t>具有履行合同所必需的设备和专业技术能力；</w:t>
      </w:r>
    </w:p>
    <w:p w14:paraId="629089A8">
      <w:pPr>
        <w:pStyle w:val="style0"/>
        <w:numPr>
          <w:ilvl w:val="0"/>
          <w:numId w:val="17"/>
        </w:numPr>
        <w:overflowPunct w:val="false"/>
        <w:spacing w:lineRule="auto" w:line="360"/>
        <w:rPr>
          <w:rFonts w:ascii="仿宋" w:eastAsia="仿宋" w:hAnsi="仿宋"/>
          <w:sz w:val="24"/>
        </w:rPr>
      </w:pPr>
      <w:r>
        <w:rPr>
          <w:rFonts w:ascii="仿宋" w:eastAsia="仿宋" w:hAnsi="仿宋"/>
          <w:sz w:val="24"/>
        </w:rPr>
        <w:t>有依法缴纳税收和社会保障资金的良好记录；</w:t>
      </w:r>
    </w:p>
    <w:p w14:paraId="5DFDE365">
      <w:pPr>
        <w:pStyle w:val="style0"/>
        <w:numPr>
          <w:ilvl w:val="0"/>
          <w:numId w:val="17"/>
        </w:numPr>
        <w:overflowPunct w:val="false"/>
        <w:spacing w:lineRule="auto" w:line="360"/>
        <w:rPr>
          <w:rFonts w:ascii="仿宋" w:eastAsia="仿宋" w:hAnsi="仿宋"/>
          <w:sz w:val="24"/>
        </w:rPr>
      </w:pPr>
      <w:r>
        <w:rPr>
          <w:rFonts w:ascii="仿宋" w:eastAsia="仿宋" w:hAnsi="仿宋"/>
          <w:sz w:val="24"/>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0099313">
      <w:pPr>
        <w:pStyle w:val="style0"/>
        <w:numPr>
          <w:ilvl w:val="0"/>
          <w:numId w:val="17"/>
        </w:numPr>
        <w:overflowPunct w:val="false"/>
        <w:spacing w:lineRule="auto" w:line="360"/>
        <w:rPr>
          <w:rFonts w:ascii="仿宋" w:eastAsia="仿宋" w:hAnsi="仿宋"/>
          <w:sz w:val="24"/>
        </w:rPr>
      </w:pPr>
      <w:r>
        <w:rPr>
          <w:rFonts w:ascii="仿宋" w:eastAsia="仿宋" w:hAnsi="仿宋"/>
          <w:sz w:val="24"/>
        </w:rPr>
        <w:t>我单位不存在为采购项目提供整体设计、规范编制或者项目管理、监理、检测等服务后，再参加该采购项目的其他采购活动的情形（单一来源采购项目除外）；</w:t>
      </w:r>
    </w:p>
    <w:p w14:paraId="3A5C23A2">
      <w:pPr>
        <w:pStyle w:val="style0"/>
        <w:numPr>
          <w:ilvl w:val="0"/>
          <w:numId w:val="17"/>
        </w:numPr>
        <w:overflowPunct w:val="false"/>
        <w:spacing w:lineRule="auto" w:line="360"/>
        <w:rPr>
          <w:rFonts w:ascii="仿宋" w:eastAsia="仿宋" w:hAnsi="仿宋"/>
          <w:sz w:val="24"/>
        </w:rPr>
      </w:pPr>
      <w:r>
        <w:rPr>
          <w:rFonts w:ascii="仿宋" w:eastAsia="仿宋" w:hAnsi="仿宋"/>
          <w:sz w:val="24"/>
        </w:rPr>
        <w:t>与我单位存在“单位负责人为同一人或者存在直接控股、管理关系”的其他法人单位信息如下（如有，不论其是否参加同一合同项下的政府采购活动均须填写）：</w:t>
      </w:r>
    </w:p>
    <w:p w14:paraId="7BCFCEB2">
      <w:pPr>
        <w:pStyle w:val="style0"/>
        <w:spacing w:lineRule="auto" w:line="360"/>
        <w:jc w:val="left"/>
        <w:outlineLvl w:val="0"/>
        <w:rPr>
          <w:rFonts w:ascii="仿宋" w:eastAsia="仿宋" w:hAnsi="仿宋"/>
          <w:b/>
          <w:bCs/>
          <w:sz w:val="24"/>
          <w:lang w:val="zh-CN"/>
        </w:rPr>
      </w:pPr>
    </w:p>
    <w:p w14:paraId="6E39827D">
      <w:pPr>
        <w:pStyle w:val="style0"/>
        <w:spacing w:lineRule="auto" w:line="360"/>
        <w:jc w:val="left"/>
        <w:outlineLvl w:val="0"/>
        <w:rPr>
          <w:rFonts w:ascii="仿宋" w:eastAsia="仿宋" w:hAnsi="仿宋"/>
          <w:b/>
          <w:bCs/>
          <w:sz w:val="24"/>
          <w:lang w:val="zh-CN"/>
        </w:rPr>
      </w:pPr>
    </w:p>
    <w:p w14:paraId="2F4FF11E">
      <w:pPr>
        <w:pStyle w:val="style0"/>
        <w:spacing w:lineRule="auto" w:line="360"/>
        <w:jc w:val="left"/>
        <w:outlineLvl w:val="0"/>
        <w:rPr>
          <w:rFonts w:ascii="仿宋" w:eastAsia="仿宋" w:hAnsi="仿宋"/>
          <w:b/>
          <w:bCs/>
          <w:sz w:val="24"/>
          <w:lang w:val="zh-CN"/>
        </w:rPr>
      </w:pPr>
    </w:p>
    <w:p w14:paraId="28E1E18B">
      <w:pPr>
        <w:pStyle w:val="style0"/>
        <w:spacing w:lineRule="auto" w:line="360"/>
        <w:jc w:val="left"/>
        <w:outlineLvl w:val="0"/>
        <w:rPr>
          <w:rFonts w:ascii="仿宋" w:eastAsia="仿宋" w:hAnsi="仿宋"/>
          <w:b/>
          <w:bCs/>
          <w:sz w:val="24"/>
          <w:lang w:val="zh-CN"/>
        </w:rPr>
      </w:pPr>
    </w:p>
    <w:p w14:paraId="7C965C92">
      <w:pPr>
        <w:pStyle w:val="style0"/>
        <w:spacing w:lineRule="auto" w:line="360"/>
        <w:jc w:val="left"/>
        <w:outlineLvl w:val="0"/>
        <w:rPr>
          <w:rFonts w:ascii="仿宋" w:eastAsia="仿宋" w:hAnsi="仿宋"/>
          <w:b/>
          <w:bCs/>
          <w:sz w:val="24"/>
          <w:lang w:val="zh-CN"/>
        </w:rPr>
      </w:pPr>
    </w:p>
    <w:p w14:paraId="2F6A4D64">
      <w:pPr>
        <w:pStyle w:val="style0"/>
        <w:spacing w:lineRule="auto" w:line="360"/>
        <w:jc w:val="left"/>
        <w:outlineLvl w:val="0"/>
        <w:rPr>
          <w:rFonts w:ascii="仿宋" w:eastAsia="仿宋" w:hAnsi="仿宋"/>
          <w:b/>
          <w:bCs/>
          <w:sz w:val="24"/>
          <w:lang w:val="zh-CN"/>
        </w:rPr>
      </w:pPr>
    </w:p>
    <w:p w14:paraId="1C27D504">
      <w:pPr>
        <w:pStyle w:val="style0"/>
        <w:spacing w:lineRule="auto" w:line="360"/>
        <w:jc w:val="left"/>
        <w:outlineLvl w:val="0"/>
        <w:rPr>
          <w:rFonts w:ascii="仿宋" w:eastAsia="仿宋" w:hAnsi="仿宋"/>
          <w:b/>
          <w:bCs/>
          <w:sz w:val="24"/>
          <w:lang w:val="zh-CN"/>
        </w:rPr>
      </w:pPr>
    </w:p>
    <w:p w14:paraId="3F23AC35">
      <w:pPr>
        <w:pStyle w:val="style0"/>
        <w:spacing w:lineRule="auto" w:line="360"/>
        <w:jc w:val="left"/>
        <w:outlineLvl w:val="0"/>
        <w:rPr>
          <w:rFonts w:ascii="仿宋" w:eastAsia="仿宋" w:hAnsi="仿宋"/>
          <w:b/>
          <w:bCs/>
          <w:sz w:val="24"/>
          <w:lang w:val="zh-CN"/>
        </w:rPr>
      </w:pPr>
    </w:p>
    <w:p w14:paraId="5692381B">
      <w:pPr>
        <w:pStyle w:val="style0"/>
        <w:widowControl/>
        <w:jc w:val="center"/>
        <w:rPr>
          <w:rFonts w:ascii="仿宋" w:eastAsia="仿宋" w:hAnsi="仿宋"/>
          <w:b/>
        </w:rPr>
      </w:pPr>
    </w:p>
    <w:p w14:paraId="427F4F42">
      <w:pPr>
        <w:pStyle w:val="style0"/>
        <w:widowControl/>
        <w:jc w:val="center"/>
        <w:rPr>
          <w:rFonts w:ascii="仿宋" w:eastAsia="仿宋" w:hAnsi="仿宋"/>
          <w:b/>
        </w:rPr>
      </w:pPr>
    </w:p>
    <w:p w14:paraId="29105C96">
      <w:pPr>
        <w:pStyle w:val="style0"/>
        <w:widowControl/>
        <w:jc w:val="center"/>
        <w:rPr>
          <w:rFonts w:ascii="仿宋" w:eastAsia="仿宋" w:hAnsi="仿宋"/>
          <w:b/>
        </w:rPr>
      </w:pPr>
    </w:p>
    <w:p w14:paraId="73BCB683">
      <w:pPr>
        <w:pStyle w:val="style0"/>
        <w:widowControl/>
        <w:jc w:val="center"/>
        <w:rPr>
          <w:rFonts w:ascii="仿宋" w:eastAsia="仿宋" w:hAnsi="仿宋"/>
          <w:b/>
        </w:rPr>
      </w:pPr>
    </w:p>
    <w:p w14:paraId="29B2BF7E">
      <w:pPr>
        <w:pStyle w:val="style0"/>
        <w:jc w:val="center"/>
        <w:rPr>
          <w:rFonts w:ascii="仿宋" w:cs="宋体" w:eastAsia="仿宋" w:hAnsi="仿宋"/>
          <w:b/>
          <w:bCs/>
          <w:kern w:val="0"/>
          <w:sz w:val="28"/>
          <w:szCs w:val="28"/>
        </w:rPr>
      </w:pPr>
      <w:r>
        <w:rPr>
          <w:rFonts w:ascii="仿宋" w:cs="宋体" w:eastAsia="仿宋" w:hAnsi="仿宋" w:hint="eastAsia"/>
          <w:b/>
          <w:bCs/>
          <w:kern w:val="0"/>
          <w:sz w:val="28"/>
          <w:szCs w:val="28"/>
        </w:rPr>
        <w:t>与</w:t>
      </w:r>
      <w:r>
        <w:rPr>
          <w:rFonts w:ascii="仿宋" w:cs="宋体" w:eastAsia="仿宋" w:hAnsi="仿宋" w:hint="eastAsia"/>
          <w:b/>
          <w:bCs/>
          <w:kern w:val="0"/>
          <w:sz w:val="28"/>
          <w:szCs w:val="28"/>
        </w:rPr>
        <w:t>投标</w:t>
      </w:r>
      <w:r>
        <w:rPr>
          <w:rFonts w:ascii="仿宋" w:cs="宋体" w:eastAsia="仿宋" w:hAnsi="仿宋" w:hint="eastAsia"/>
          <w:b/>
          <w:bCs/>
          <w:kern w:val="0"/>
          <w:sz w:val="28"/>
          <w:szCs w:val="28"/>
        </w:rPr>
        <w:t>单位</w:t>
      </w:r>
      <w:r>
        <w:rPr>
          <w:rFonts w:ascii="仿宋" w:cs="宋体" w:eastAsia="仿宋" w:hAnsi="仿宋" w:hint="eastAsia"/>
          <w:b/>
          <w:bCs/>
          <w:kern w:val="0"/>
          <w:sz w:val="28"/>
          <w:szCs w:val="28"/>
        </w:rPr>
        <w:t>负责人为同一人的其他单位</w:t>
      </w:r>
    </w:p>
    <w:p w14:paraId="49692103">
      <w:pPr>
        <w:pStyle w:val="style0"/>
        <w:rPr/>
      </w:pPr>
    </w:p>
    <w:tbl>
      <w:tblPr>
        <w:tblStyle w:val="style154"/>
        <w:tblW w:w="0" w:type="auto"/>
        <w:tblLayout w:type="fixed"/>
        <w:tblLook w:val="04A0" w:firstRow="1" w:lastRow="0" w:firstColumn="1" w:lastColumn="0" w:noHBand="0" w:noVBand="1"/>
      </w:tblPr>
      <w:tblGrid>
        <w:gridCol w:w="1603"/>
        <w:gridCol w:w="1603"/>
        <w:gridCol w:w="2289"/>
        <w:gridCol w:w="1604"/>
        <w:gridCol w:w="2081"/>
      </w:tblGrid>
      <w:tr w14:paraId="261F9A86">
        <w:trPr/>
        <w:tc>
          <w:tcPr>
            <w:tcW w:w="1603" w:type="dxa"/>
            <w:tcBorders/>
          </w:tcPr>
          <w:p w14:paraId="61243A91">
            <w:pPr>
              <w:pStyle w:val="style0"/>
              <w:widowControl/>
              <w:jc w:val="center"/>
              <w:rPr>
                <w:rFonts w:ascii="仿宋" w:cs="宋体" w:eastAsia="仿宋" w:hAnsi="仿宋"/>
                <w:bCs/>
                <w:kern w:val="0"/>
                <w:sz w:val="28"/>
                <w:szCs w:val="28"/>
              </w:rPr>
            </w:pPr>
            <w:r>
              <w:rPr>
                <w:rFonts w:ascii="仿宋" w:cs="宋体" w:eastAsia="仿宋" w:hAnsi="仿宋" w:hint="eastAsia"/>
                <w:bCs/>
                <w:kern w:val="0"/>
                <w:sz w:val="28"/>
                <w:szCs w:val="28"/>
              </w:rPr>
              <w:t>序号</w:t>
            </w:r>
          </w:p>
        </w:tc>
        <w:tc>
          <w:tcPr>
            <w:tcW w:w="1603" w:type="dxa"/>
            <w:tcBorders/>
          </w:tcPr>
          <w:p w14:paraId="45E7BBA5">
            <w:pPr>
              <w:pStyle w:val="style0"/>
              <w:widowControl/>
              <w:jc w:val="center"/>
              <w:rPr>
                <w:rFonts w:ascii="仿宋" w:cs="宋体" w:eastAsia="仿宋" w:hAnsi="仿宋"/>
                <w:bCs/>
                <w:kern w:val="0"/>
                <w:sz w:val="28"/>
                <w:szCs w:val="28"/>
              </w:rPr>
            </w:pPr>
            <w:r>
              <w:rPr>
                <w:rFonts w:ascii="仿宋" w:cs="宋体" w:eastAsia="仿宋" w:hAnsi="仿宋" w:hint="eastAsia"/>
                <w:bCs/>
                <w:kern w:val="0"/>
                <w:sz w:val="28"/>
                <w:szCs w:val="28"/>
              </w:rPr>
              <w:t>单位名称</w:t>
            </w:r>
          </w:p>
        </w:tc>
        <w:tc>
          <w:tcPr>
            <w:tcW w:w="2289" w:type="dxa"/>
            <w:tcBorders/>
          </w:tcPr>
          <w:p w14:paraId="66168327">
            <w:pPr>
              <w:pStyle w:val="style0"/>
              <w:widowControl/>
              <w:jc w:val="center"/>
              <w:rPr>
                <w:rFonts w:ascii="仿宋" w:cs="宋体" w:eastAsia="仿宋" w:hAnsi="仿宋"/>
                <w:bCs/>
                <w:kern w:val="0"/>
                <w:sz w:val="28"/>
                <w:szCs w:val="28"/>
              </w:rPr>
            </w:pPr>
            <w:r>
              <w:rPr>
                <w:rFonts w:ascii="仿宋" w:cs="宋体" w:eastAsia="仿宋" w:hAnsi="仿宋" w:hint="eastAsia"/>
                <w:bCs/>
                <w:kern w:val="0"/>
                <w:sz w:val="28"/>
                <w:szCs w:val="28"/>
              </w:rPr>
              <w:t>法定代表人</w:t>
            </w:r>
          </w:p>
        </w:tc>
        <w:tc>
          <w:tcPr>
            <w:tcW w:w="1604" w:type="dxa"/>
            <w:tcBorders/>
          </w:tcPr>
          <w:p w14:paraId="08B263AF">
            <w:pPr>
              <w:pStyle w:val="style0"/>
              <w:widowControl/>
              <w:jc w:val="center"/>
              <w:rPr>
                <w:rFonts w:ascii="仿宋" w:cs="宋体" w:eastAsia="仿宋" w:hAnsi="仿宋"/>
                <w:bCs/>
                <w:kern w:val="0"/>
                <w:sz w:val="28"/>
                <w:szCs w:val="28"/>
              </w:rPr>
            </w:pPr>
            <w:r>
              <w:rPr>
                <w:rFonts w:ascii="仿宋" w:cs="宋体" w:eastAsia="仿宋" w:hAnsi="仿宋" w:hint="eastAsia"/>
                <w:bCs/>
                <w:kern w:val="0"/>
                <w:sz w:val="28"/>
                <w:szCs w:val="28"/>
              </w:rPr>
              <w:t>相互关系</w:t>
            </w:r>
          </w:p>
        </w:tc>
        <w:tc>
          <w:tcPr>
            <w:tcW w:w="2081" w:type="dxa"/>
            <w:tcBorders/>
          </w:tcPr>
          <w:p w14:paraId="3EA6F55C">
            <w:pPr>
              <w:pStyle w:val="style0"/>
              <w:widowControl/>
              <w:jc w:val="center"/>
              <w:rPr>
                <w:rFonts w:ascii="仿宋" w:cs="宋体" w:eastAsia="仿宋" w:hAnsi="仿宋"/>
                <w:bCs/>
                <w:kern w:val="0"/>
                <w:sz w:val="28"/>
                <w:szCs w:val="28"/>
              </w:rPr>
            </w:pPr>
            <w:r>
              <w:rPr>
                <w:rFonts w:ascii="仿宋" w:cs="宋体" w:eastAsia="仿宋" w:hAnsi="仿宋" w:hint="eastAsia"/>
                <w:bCs/>
                <w:kern w:val="0"/>
                <w:sz w:val="28"/>
                <w:szCs w:val="28"/>
              </w:rPr>
              <w:t>备注</w:t>
            </w:r>
          </w:p>
        </w:tc>
      </w:tr>
      <w:tr w14:paraId="3132C27E">
        <w:tblPrEx/>
        <w:trPr/>
        <w:tc>
          <w:tcPr>
            <w:tcW w:w="1603" w:type="dxa"/>
            <w:tcBorders/>
          </w:tcPr>
          <w:p w14:paraId="2577C0D3">
            <w:pPr>
              <w:pStyle w:val="style0"/>
              <w:widowControl/>
              <w:jc w:val="center"/>
              <w:rPr>
                <w:rFonts w:ascii="仿宋" w:cs="宋体" w:eastAsia="仿宋" w:hAnsi="仿宋"/>
                <w:bCs/>
                <w:kern w:val="0"/>
                <w:sz w:val="28"/>
                <w:szCs w:val="28"/>
              </w:rPr>
            </w:pPr>
          </w:p>
        </w:tc>
        <w:tc>
          <w:tcPr>
            <w:tcW w:w="1603" w:type="dxa"/>
            <w:tcBorders/>
          </w:tcPr>
          <w:p w14:paraId="7E2D36B1">
            <w:pPr>
              <w:pStyle w:val="style0"/>
              <w:widowControl/>
              <w:jc w:val="center"/>
              <w:rPr>
                <w:rFonts w:ascii="仿宋" w:cs="宋体" w:eastAsia="仿宋" w:hAnsi="仿宋"/>
                <w:bCs/>
                <w:kern w:val="0"/>
                <w:sz w:val="28"/>
                <w:szCs w:val="28"/>
              </w:rPr>
            </w:pPr>
          </w:p>
        </w:tc>
        <w:tc>
          <w:tcPr>
            <w:tcW w:w="2289" w:type="dxa"/>
            <w:tcBorders/>
          </w:tcPr>
          <w:p w14:paraId="27980E8D">
            <w:pPr>
              <w:pStyle w:val="style0"/>
              <w:widowControl/>
              <w:jc w:val="center"/>
              <w:rPr>
                <w:rFonts w:ascii="仿宋" w:cs="宋体" w:eastAsia="仿宋" w:hAnsi="仿宋"/>
                <w:bCs/>
                <w:kern w:val="0"/>
                <w:sz w:val="28"/>
                <w:szCs w:val="28"/>
              </w:rPr>
            </w:pPr>
          </w:p>
        </w:tc>
        <w:tc>
          <w:tcPr>
            <w:tcW w:w="1604" w:type="dxa"/>
            <w:tcBorders/>
          </w:tcPr>
          <w:p w14:paraId="0F730095">
            <w:pPr>
              <w:pStyle w:val="style0"/>
              <w:widowControl/>
              <w:jc w:val="center"/>
              <w:rPr>
                <w:rFonts w:ascii="仿宋" w:cs="宋体" w:eastAsia="仿宋" w:hAnsi="仿宋"/>
                <w:bCs/>
                <w:kern w:val="0"/>
                <w:sz w:val="28"/>
                <w:szCs w:val="28"/>
              </w:rPr>
            </w:pPr>
          </w:p>
        </w:tc>
        <w:tc>
          <w:tcPr>
            <w:tcW w:w="2081" w:type="dxa"/>
            <w:tcBorders/>
          </w:tcPr>
          <w:p w14:paraId="49EA00F0">
            <w:pPr>
              <w:pStyle w:val="style0"/>
              <w:widowControl/>
              <w:jc w:val="center"/>
              <w:rPr>
                <w:rFonts w:ascii="仿宋" w:cs="宋体" w:eastAsia="仿宋" w:hAnsi="仿宋"/>
                <w:bCs/>
                <w:kern w:val="0"/>
                <w:sz w:val="28"/>
                <w:szCs w:val="28"/>
              </w:rPr>
            </w:pPr>
          </w:p>
        </w:tc>
      </w:tr>
      <w:tr w14:paraId="2C41C01D">
        <w:tblPrEx/>
        <w:trPr/>
        <w:tc>
          <w:tcPr>
            <w:tcW w:w="1603" w:type="dxa"/>
            <w:tcBorders/>
          </w:tcPr>
          <w:p w14:paraId="035C244F">
            <w:pPr>
              <w:pStyle w:val="style0"/>
              <w:widowControl/>
              <w:jc w:val="center"/>
              <w:rPr>
                <w:rFonts w:ascii="仿宋" w:cs="宋体" w:eastAsia="仿宋" w:hAnsi="仿宋"/>
                <w:bCs/>
                <w:kern w:val="0"/>
                <w:sz w:val="28"/>
                <w:szCs w:val="28"/>
              </w:rPr>
            </w:pPr>
          </w:p>
        </w:tc>
        <w:tc>
          <w:tcPr>
            <w:tcW w:w="1603" w:type="dxa"/>
            <w:tcBorders/>
          </w:tcPr>
          <w:p w14:paraId="00E99796">
            <w:pPr>
              <w:pStyle w:val="style0"/>
              <w:widowControl/>
              <w:jc w:val="center"/>
              <w:rPr>
                <w:rFonts w:ascii="仿宋" w:cs="宋体" w:eastAsia="仿宋" w:hAnsi="仿宋"/>
                <w:bCs/>
                <w:kern w:val="0"/>
                <w:sz w:val="28"/>
                <w:szCs w:val="28"/>
              </w:rPr>
            </w:pPr>
          </w:p>
        </w:tc>
        <w:tc>
          <w:tcPr>
            <w:tcW w:w="2289" w:type="dxa"/>
            <w:tcBorders/>
          </w:tcPr>
          <w:p w14:paraId="1C690167">
            <w:pPr>
              <w:pStyle w:val="style0"/>
              <w:widowControl/>
              <w:jc w:val="center"/>
              <w:rPr>
                <w:rFonts w:ascii="仿宋" w:cs="宋体" w:eastAsia="仿宋" w:hAnsi="仿宋"/>
                <w:bCs/>
                <w:kern w:val="0"/>
                <w:sz w:val="28"/>
                <w:szCs w:val="28"/>
              </w:rPr>
            </w:pPr>
          </w:p>
        </w:tc>
        <w:tc>
          <w:tcPr>
            <w:tcW w:w="1604" w:type="dxa"/>
            <w:tcBorders/>
          </w:tcPr>
          <w:p w14:paraId="036790D5">
            <w:pPr>
              <w:pStyle w:val="style0"/>
              <w:widowControl/>
              <w:jc w:val="center"/>
              <w:rPr>
                <w:rFonts w:ascii="仿宋" w:cs="宋体" w:eastAsia="仿宋" w:hAnsi="仿宋"/>
                <w:bCs/>
                <w:kern w:val="0"/>
                <w:sz w:val="28"/>
                <w:szCs w:val="28"/>
              </w:rPr>
            </w:pPr>
          </w:p>
        </w:tc>
        <w:tc>
          <w:tcPr>
            <w:tcW w:w="2081" w:type="dxa"/>
            <w:tcBorders/>
          </w:tcPr>
          <w:p w14:paraId="372BF423">
            <w:pPr>
              <w:pStyle w:val="style0"/>
              <w:widowControl/>
              <w:jc w:val="center"/>
              <w:rPr>
                <w:rFonts w:ascii="仿宋" w:cs="宋体" w:eastAsia="仿宋" w:hAnsi="仿宋"/>
                <w:bCs/>
                <w:kern w:val="0"/>
                <w:sz w:val="28"/>
                <w:szCs w:val="28"/>
              </w:rPr>
            </w:pPr>
          </w:p>
        </w:tc>
      </w:tr>
    </w:tbl>
    <w:p w14:paraId="7173EF26">
      <w:pPr>
        <w:pStyle w:val="style0"/>
        <w:spacing w:lineRule="auto" w:line="360"/>
        <w:ind w:firstLine="240"/>
        <w:jc w:val="left"/>
        <w:outlineLvl w:val="0"/>
        <w:rPr>
          <w:rFonts w:ascii="仿宋" w:eastAsia="仿宋" w:hAnsi="仿宋"/>
          <w:b/>
          <w:bCs/>
          <w:sz w:val="24"/>
          <w:lang w:val="zh-CN"/>
        </w:rPr>
      </w:pPr>
    </w:p>
    <w:p w14:paraId="07AA841D">
      <w:pPr>
        <w:pStyle w:val="style0"/>
        <w:jc w:val="center"/>
        <w:rPr>
          <w:rFonts w:ascii="仿宋" w:cs="宋体" w:eastAsia="仿宋" w:hAnsi="仿宋"/>
          <w:b/>
          <w:bCs/>
          <w:kern w:val="0"/>
          <w:sz w:val="28"/>
          <w:szCs w:val="28"/>
        </w:rPr>
      </w:pPr>
      <w:r>
        <w:rPr>
          <w:rFonts w:ascii="仿宋" w:cs="宋体" w:eastAsia="仿宋" w:hAnsi="仿宋" w:hint="eastAsia"/>
          <w:b/>
          <w:bCs/>
          <w:kern w:val="0"/>
          <w:sz w:val="28"/>
          <w:szCs w:val="28"/>
        </w:rPr>
        <w:t>与</w:t>
      </w:r>
      <w:r>
        <w:rPr>
          <w:rFonts w:ascii="仿宋" w:cs="宋体" w:eastAsia="仿宋" w:hAnsi="仿宋" w:hint="eastAsia"/>
          <w:b/>
          <w:bCs/>
          <w:kern w:val="0"/>
          <w:sz w:val="28"/>
          <w:szCs w:val="28"/>
        </w:rPr>
        <w:t>投标</w:t>
      </w:r>
      <w:r>
        <w:rPr>
          <w:rFonts w:ascii="仿宋" w:cs="宋体" w:eastAsia="仿宋" w:hAnsi="仿宋" w:hint="eastAsia"/>
          <w:b/>
          <w:bCs/>
          <w:kern w:val="0"/>
          <w:sz w:val="28"/>
          <w:szCs w:val="28"/>
        </w:rPr>
        <w:t>单位</w:t>
      </w:r>
      <w:r>
        <w:rPr>
          <w:rFonts w:ascii="仿宋" w:cs="宋体" w:eastAsia="仿宋" w:hAnsi="仿宋" w:hint="eastAsia"/>
          <w:b/>
          <w:bCs/>
          <w:kern w:val="0"/>
          <w:sz w:val="28"/>
          <w:szCs w:val="28"/>
        </w:rPr>
        <w:t>存在控股、管理关系的其他单位</w:t>
      </w:r>
    </w:p>
    <w:tbl>
      <w:tblPr>
        <w:tblStyle w:val="style154"/>
        <w:tblW w:w="0" w:type="auto"/>
        <w:tblLayout w:type="fixed"/>
        <w:tblLook w:val="04A0" w:firstRow="1" w:lastRow="0" w:firstColumn="1" w:lastColumn="0" w:noHBand="0" w:noVBand="1"/>
      </w:tblPr>
      <w:tblGrid>
        <w:gridCol w:w="1603"/>
        <w:gridCol w:w="1603"/>
        <w:gridCol w:w="2289"/>
        <w:gridCol w:w="1604"/>
        <w:gridCol w:w="2081"/>
      </w:tblGrid>
      <w:tr w14:paraId="2D02E67F">
        <w:trPr/>
        <w:tc>
          <w:tcPr>
            <w:tcW w:w="1603" w:type="dxa"/>
            <w:tcBorders/>
          </w:tcPr>
          <w:p w14:paraId="339AF107">
            <w:pPr>
              <w:pStyle w:val="style0"/>
              <w:widowControl/>
              <w:jc w:val="center"/>
              <w:rPr>
                <w:rFonts w:ascii="仿宋" w:cs="宋体" w:eastAsia="仿宋" w:hAnsi="仿宋"/>
                <w:bCs/>
                <w:kern w:val="0"/>
                <w:sz w:val="28"/>
                <w:szCs w:val="28"/>
              </w:rPr>
            </w:pPr>
            <w:r>
              <w:rPr>
                <w:rFonts w:ascii="仿宋" w:cs="宋体" w:eastAsia="仿宋" w:hAnsi="仿宋" w:hint="eastAsia"/>
                <w:bCs/>
                <w:kern w:val="0"/>
                <w:sz w:val="28"/>
                <w:szCs w:val="28"/>
              </w:rPr>
              <w:t>序号</w:t>
            </w:r>
          </w:p>
        </w:tc>
        <w:tc>
          <w:tcPr>
            <w:tcW w:w="1603" w:type="dxa"/>
            <w:tcBorders/>
          </w:tcPr>
          <w:p w14:paraId="5A1D5EA0">
            <w:pPr>
              <w:pStyle w:val="style0"/>
              <w:widowControl/>
              <w:jc w:val="center"/>
              <w:rPr>
                <w:rFonts w:ascii="仿宋" w:cs="宋体" w:eastAsia="仿宋" w:hAnsi="仿宋"/>
                <w:bCs/>
                <w:kern w:val="0"/>
                <w:sz w:val="28"/>
                <w:szCs w:val="28"/>
              </w:rPr>
            </w:pPr>
            <w:r>
              <w:rPr>
                <w:rFonts w:ascii="仿宋" w:cs="宋体" w:eastAsia="仿宋" w:hAnsi="仿宋" w:hint="eastAsia"/>
                <w:bCs/>
                <w:kern w:val="0"/>
                <w:sz w:val="28"/>
                <w:szCs w:val="28"/>
              </w:rPr>
              <w:t>单位名称</w:t>
            </w:r>
          </w:p>
        </w:tc>
        <w:tc>
          <w:tcPr>
            <w:tcW w:w="2289" w:type="dxa"/>
            <w:tcBorders/>
          </w:tcPr>
          <w:p w14:paraId="33C40C19">
            <w:pPr>
              <w:pStyle w:val="style0"/>
              <w:widowControl/>
              <w:jc w:val="center"/>
              <w:rPr>
                <w:rFonts w:ascii="仿宋" w:cs="宋体" w:eastAsia="仿宋" w:hAnsi="仿宋"/>
                <w:bCs/>
                <w:kern w:val="0"/>
                <w:sz w:val="28"/>
                <w:szCs w:val="28"/>
              </w:rPr>
            </w:pPr>
            <w:r>
              <w:rPr>
                <w:rFonts w:ascii="仿宋" w:cs="宋体" w:eastAsia="仿宋" w:hAnsi="仿宋" w:hint="eastAsia"/>
                <w:bCs/>
                <w:kern w:val="0"/>
                <w:sz w:val="28"/>
                <w:szCs w:val="28"/>
              </w:rPr>
              <w:t>法定代表人</w:t>
            </w:r>
          </w:p>
        </w:tc>
        <w:tc>
          <w:tcPr>
            <w:tcW w:w="1604" w:type="dxa"/>
            <w:tcBorders/>
          </w:tcPr>
          <w:p w14:paraId="0310EB1C">
            <w:pPr>
              <w:pStyle w:val="style0"/>
              <w:widowControl/>
              <w:jc w:val="center"/>
              <w:rPr>
                <w:rFonts w:ascii="仿宋" w:cs="宋体" w:eastAsia="仿宋" w:hAnsi="仿宋"/>
                <w:bCs/>
                <w:kern w:val="0"/>
                <w:sz w:val="28"/>
                <w:szCs w:val="28"/>
              </w:rPr>
            </w:pPr>
            <w:r>
              <w:rPr>
                <w:rFonts w:ascii="仿宋" w:cs="宋体" w:eastAsia="仿宋" w:hAnsi="仿宋" w:hint="eastAsia"/>
                <w:bCs/>
                <w:kern w:val="0"/>
                <w:sz w:val="28"/>
                <w:szCs w:val="28"/>
              </w:rPr>
              <w:t>相互关系</w:t>
            </w:r>
          </w:p>
        </w:tc>
        <w:tc>
          <w:tcPr>
            <w:tcW w:w="2081" w:type="dxa"/>
            <w:tcBorders/>
          </w:tcPr>
          <w:p w14:paraId="3B184459">
            <w:pPr>
              <w:pStyle w:val="style0"/>
              <w:widowControl/>
              <w:jc w:val="center"/>
              <w:rPr>
                <w:rFonts w:ascii="仿宋" w:cs="宋体" w:eastAsia="仿宋" w:hAnsi="仿宋"/>
                <w:bCs/>
                <w:kern w:val="0"/>
                <w:sz w:val="28"/>
                <w:szCs w:val="28"/>
              </w:rPr>
            </w:pPr>
            <w:r>
              <w:rPr>
                <w:rFonts w:ascii="仿宋" w:cs="宋体" w:eastAsia="仿宋" w:hAnsi="仿宋" w:hint="eastAsia"/>
                <w:bCs/>
                <w:kern w:val="0"/>
                <w:sz w:val="28"/>
                <w:szCs w:val="28"/>
              </w:rPr>
              <w:t>备注</w:t>
            </w:r>
          </w:p>
        </w:tc>
      </w:tr>
      <w:tr w14:paraId="3F80919C">
        <w:tblPrEx/>
        <w:trPr/>
        <w:tc>
          <w:tcPr>
            <w:tcW w:w="1603" w:type="dxa"/>
            <w:tcBorders/>
          </w:tcPr>
          <w:p w14:paraId="635170A6">
            <w:pPr>
              <w:pStyle w:val="style0"/>
              <w:widowControl/>
              <w:jc w:val="center"/>
              <w:rPr>
                <w:rFonts w:ascii="仿宋" w:cs="宋体" w:eastAsia="仿宋" w:hAnsi="仿宋"/>
                <w:bCs/>
                <w:kern w:val="0"/>
                <w:sz w:val="28"/>
                <w:szCs w:val="28"/>
              </w:rPr>
            </w:pPr>
          </w:p>
        </w:tc>
        <w:tc>
          <w:tcPr>
            <w:tcW w:w="1603" w:type="dxa"/>
            <w:tcBorders/>
          </w:tcPr>
          <w:p w14:paraId="465B7A54">
            <w:pPr>
              <w:pStyle w:val="style0"/>
              <w:widowControl/>
              <w:jc w:val="center"/>
              <w:rPr>
                <w:rFonts w:ascii="仿宋" w:cs="宋体" w:eastAsia="仿宋" w:hAnsi="仿宋"/>
                <w:bCs/>
                <w:kern w:val="0"/>
                <w:sz w:val="28"/>
                <w:szCs w:val="28"/>
              </w:rPr>
            </w:pPr>
          </w:p>
        </w:tc>
        <w:tc>
          <w:tcPr>
            <w:tcW w:w="2289" w:type="dxa"/>
            <w:tcBorders/>
          </w:tcPr>
          <w:p w14:paraId="3E70C32E">
            <w:pPr>
              <w:pStyle w:val="style0"/>
              <w:widowControl/>
              <w:jc w:val="center"/>
              <w:rPr>
                <w:rFonts w:ascii="仿宋" w:cs="宋体" w:eastAsia="仿宋" w:hAnsi="仿宋"/>
                <w:bCs/>
                <w:kern w:val="0"/>
                <w:sz w:val="28"/>
                <w:szCs w:val="28"/>
              </w:rPr>
            </w:pPr>
          </w:p>
        </w:tc>
        <w:tc>
          <w:tcPr>
            <w:tcW w:w="1604" w:type="dxa"/>
            <w:tcBorders/>
          </w:tcPr>
          <w:p w14:paraId="06FC8D50">
            <w:pPr>
              <w:pStyle w:val="style0"/>
              <w:widowControl/>
              <w:jc w:val="center"/>
              <w:rPr>
                <w:rFonts w:ascii="仿宋" w:cs="宋体" w:eastAsia="仿宋" w:hAnsi="仿宋"/>
                <w:bCs/>
                <w:kern w:val="0"/>
                <w:sz w:val="28"/>
                <w:szCs w:val="28"/>
              </w:rPr>
            </w:pPr>
          </w:p>
        </w:tc>
        <w:tc>
          <w:tcPr>
            <w:tcW w:w="2081" w:type="dxa"/>
            <w:tcBorders/>
          </w:tcPr>
          <w:p w14:paraId="21C5E21F">
            <w:pPr>
              <w:pStyle w:val="style0"/>
              <w:widowControl/>
              <w:jc w:val="center"/>
              <w:rPr>
                <w:rFonts w:ascii="仿宋" w:cs="宋体" w:eastAsia="仿宋" w:hAnsi="仿宋"/>
                <w:bCs/>
                <w:kern w:val="0"/>
                <w:sz w:val="28"/>
                <w:szCs w:val="28"/>
              </w:rPr>
            </w:pPr>
          </w:p>
        </w:tc>
      </w:tr>
      <w:tr w14:paraId="0A2E0C58">
        <w:tblPrEx/>
        <w:trPr/>
        <w:tc>
          <w:tcPr>
            <w:tcW w:w="1603" w:type="dxa"/>
            <w:tcBorders/>
          </w:tcPr>
          <w:p w14:paraId="425ED90D">
            <w:pPr>
              <w:pStyle w:val="style0"/>
              <w:widowControl/>
              <w:jc w:val="center"/>
              <w:rPr>
                <w:rFonts w:ascii="仿宋" w:cs="宋体" w:eastAsia="仿宋" w:hAnsi="仿宋"/>
                <w:bCs/>
                <w:kern w:val="0"/>
                <w:sz w:val="28"/>
                <w:szCs w:val="28"/>
              </w:rPr>
            </w:pPr>
          </w:p>
        </w:tc>
        <w:tc>
          <w:tcPr>
            <w:tcW w:w="1603" w:type="dxa"/>
            <w:tcBorders/>
          </w:tcPr>
          <w:p w14:paraId="4BB99739">
            <w:pPr>
              <w:pStyle w:val="style0"/>
              <w:widowControl/>
              <w:jc w:val="center"/>
              <w:rPr>
                <w:rFonts w:ascii="仿宋" w:cs="宋体" w:eastAsia="仿宋" w:hAnsi="仿宋"/>
                <w:bCs/>
                <w:kern w:val="0"/>
                <w:sz w:val="28"/>
                <w:szCs w:val="28"/>
              </w:rPr>
            </w:pPr>
          </w:p>
        </w:tc>
        <w:tc>
          <w:tcPr>
            <w:tcW w:w="2289" w:type="dxa"/>
            <w:tcBorders/>
          </w:tcPr>
          <w:p w14:paraId="29EB34D5">
            <w:pPr>
              <w:pStyle w:val="style0"/>
              <w:widowControl/>
              <w:jc w:val="center"/>
              <w:rPr>
                <w:rFonts w:ascii="仿宋" w:cs="宋体" w:eastAsia="仿宋" w:hAnsi="仿宋"/>
                <w:bCs/>
                <w:kern w:val="0"/>
                <w:sz w:val="28"/>
                <w:szCs w:val="28"/>
              </w:rPr>
            </w:pPr>
          </w:p>
        </w:tc>
        <w:tc>
          <w:tcPr>
            <w:tcW w:w="1604" w:type="dxa"/>
            <w:tcBorders/>
          </w:tcPr>
          <w:p w14:paraId="3F56A206">
            <w:pPr>
              <w:pStyle w:val="style0"/>
              <w:widowControl/>
              <w:jc w:val="center"/>
              <w:rPr>
                <w:rFonts w:ascii="仿宋" w:cs="宋体" w:eastAsia="仿宋" w:hAnsi="仿宋"/>
                <w:bCs/>
                <w:kern w:val="0"/>
                <w:sz w:val="28"/>
                <w:szCs w:val="28"/>
              </w:rPr>
            </w:pPr>
          </w:p>
        </w:tc>
        <w:tc>
          <w:tcPr>
            <w:tcW w:w="2081" w:type="dxa"/>
            <w:tcBorders/>
          </w:tcPr>
          <w:p w14:paraId="7992A76D">
            <w:pPr>
              <w:pStyle w:val="style0"/>
              <w:widowControl/>
              <w:jc w:val="center"/>
              <w:rPr>
                <w:rFonts w:ascii="仿宋" w:cs="宋体" w:eastAsia="仿宋" w:hAnsi="仿宋"/>
                <w:bCs/>
                <w:kern w:val="0"/>
                <w:sz w:val="28"/>
                <w:szCs w:val="28"/>
              </w:rPr>
            </w:pPr>
          </w:p>
        </w:tc>
      </w:tr>
    </w:tbl>
    <w:p w14:paraId="239C364E">
      <w:pPr>
        <w:pStyle w:val="style0"/>
        <w:rPr>
          <w:rFonts w:ascii="仿宋" w:eastAsia="仿宋" w:hAnsi="仿宋"/>
        </w:rPr>
      </w:pPr>
    </w:p>
    <w:p w14:paraId="3ADC19DD">
      <w:pPr>
        <w:pStyle w:val="style0"/>
        <w:rPr>
          <w:rFonts w:ascii="仿宋" w:eastAsia="仿宋" w:hAnsi="仿宋"/>
          <w:b/>
        </w:rPr>
      </w:pPr>
    </w:p>
    <w:p w14:paraId="28D910B9">
      <w:pPr>
        <w:pStyle w:val="style0"/>
        <w:spacing w:lineRule="auto" w:line="360"/>
        <w:rPr>
          <w:rFonts w:ascii="仿宋" w:eastAsia="仿宋" w:hAnsi="仿宋"/>
        </w:rPr>
      </w:pPr>
      <w:r>
        <w:rPr>
          <w:rFonts w:ascii="仿宋" w:eastAsia="仿宋" w:hAnsi="仿宋" w:hint="eastAsia"/>
          <w:b/>
        </w:rPr>
        <w:t>说明</w:t>
      </w:r>
      <w:r>
        <w:rPr>
          <w:rFonts w:ascii="仿宋" w:eastAsia="仿宋" w:hAnsi="仿宋" w:hint="eastAsia"/>
        </w:rPr>
        <w:t>：1.</w:t>
      </w:r>
      <w:r>
        <w:rPr>
          <w:rFonts w:ascii="仿宋" w:eastAsia="仿宋" w:hAnsi="仿宋" w:hint="eastAsia"/>
        </w:rPr>
        <w:t>投标人</w:t>
      </w:r>
      <w:r>
        <w:rPr>
          <w:rFonts w:ascii="仿宋" w:eastAsia="仿宋" w:hAnsi="仿宋" w:hint="eastAsia"/>
        </w:rPr>
        <w:t>应当依据自身存在的上述情形，如实披露与本单位存在关联关系的单位情况。</w:t>
      </w:r>
    </w:p>
    <w:p w14:paraId="2A635017">
      <w:pPr>
        <w:pStyle w:val="style0"/>
        <w:spacing w:lineRule="auto" w:line="360"/>
        <w:ind w:firstLine="630" w:firstLineChars="300"/>
        <w:rPr>
          <w:rFonts w:ascii="仿宋" w:eastAsia="仿宋" w:hAnsi="仿宋"/>
        </w:rPr>
      </w:pPr>
      <w:r>
        <w:rPr>
          <w:rFonts w:ascii="仿宋" w:eastAsia="仿宋" w:hAnsi="仿宋" w:hint="eastAsia"/>
        </w:rPr>
        <w:t>2.如果</w:t>
      </w:r>
      <w:r>
        <w:rPr>
          <w:rFonts w:ascii="仿宋" w:eastAsia="仿宋" w:hAnsi="仿宋" w:hint="eastAsia"/>
        </w:rPr>
        <w:t>投标人</w:t>
      </w:r>
      <w:r>
        <w:rPr>
          <w:rFonts w:ascii="仿宋" w:eastAsia="仿宋" w:hAnsi="仿宋" w:hint="eastAsia"/>
        </w:rPr>
        <w:t>不存在上述情形，在表格“单位名称”栏填写“无”。</w:t>
      </w:r>
    </w:p>
    <w:p w14:paraId="3F0455C0">
      <w:pPr>
        <w:pStyle w:val="style0"/>
        <w:rPr>
          <w:rFonts w:ascii="仿宋" w:eastAsia="仿宋" w:hAnsi="仿宋"/>
          <w:sz w:val="24"/>
        </w:rPr>
      </w:pPr>
    </w:p>
    <w:p w14:paraId="245A86F6">
      <w:pPr>
        <w:pStyle w:val="style0"/>
        <w:rPr>
          <w:rFonts w:ascii="仿宋" w:eastAsia="仿宋" w:hAnsi="仿宋"/>
          <w:sz w:val="24"/>
        </w:rPr>
      </w:pPr>
    </w:p>
    <w:p w14:paraId="3FF84789">
      <w:pPr>
        <w:pStyle w:val="style0"/>
        <w:rPr>
          <w:rFonts w:ascii="黑体" w:eastAsia="黑体" w:hAnsi="黑体"/>
          <w:b/>
          <w:sz w:val="28"/>
          <w:szCs w:val="28"/>
        </w:rPr>
      </w:pPr>
      <w:r>
        <w:rPr>
          <w:rFonts w:ascii="黑体" w:eastAsia="黑体" w:hAnsi="黑体"/>
          <w:b/>
          <w:sz w:val="28"/>
          <w:szCs w:val="28"/>
        </w:rPr>
        <w:t>上述声明真实有效，否则我方负全部责任。</w:t>
      </w:r>
    </w:p>
    <w:p w14:paraId="32DD2724">
      <w:pPr>
        <w:pStyle w:val="style179"/>
        <w:ind w:left="840" w:firstLine="0" w:firstLineChars="0"/>
        <w:rPr>
          <w:rFonts w:ascii="仿宋" w:eastAsia="仿宋" w:hAnsi="仿宋"/>
        </w:rPr>
      </w:pPr>
    </w:p>
    <w:p w14:paraId="693357C8">
      <w:pPr>
        <w:pStyle w:val="style0"/>
        <w:rPr>
          <w:rFonts w:ascii="仿宋" w:eastAsia="仿宋" w:hAnsi="仿宋"/>
        </w:rPr>
      </w:pPr>
      <w:r>
        <w:rPr>
          <w:rFonts w:ascii="仿宋" w:eastAsia="仿宋" w:hAnsi="仿宋" w:hint="eastAsia"/>
        </w:rPr>
        <w:t>供应商名称</w:t>
      </w:r>
      <w:r>
        <w:rPr>
          <w:rFonts w:ascii="仿宋" w:eastAsia="仿宋" w:hAnsi="仿宋" w:hint="eastAsia"/>
        </w:rPr>
        <w:t>（盖章）：</w:t>
      </w:r>
      <w:r>
        <w:rPr>
          <w:rFonts w:ascii="仿宋" w:eastAsia="仿宋" w:hAnsi="仿宋" w:hint="eastAsia"/>
          <w:u w:val="single"/>
        </w:rPr>
        <w:t xml:space="preserve">                       </w:t>
      </w:r>
    </w:p>
    <w:p w14:paraId="71BB8D56">
      <w:pPr>
        <w:pStyle w:val="style0"/>
        <w:rPr>
          <w:rFonts w:ascii="仿宋" w:eastAsia="仿宋" w:hAnsi="仿宋"/>
        </w:rPr>
      </w:pPr>
    </w:p>
    <w:p w14:paraId="432A1BD8">
      <w:pPr>
        <w:pStyle w:val="style0"/>
        <w:rPr>
          <w:rFonts w:ascii="仿宋" w:eastAsia="仿宋" w:hAnsi="仿宋"/>
        </w:rPr>
      </w:pPr>
      <w:r>
        <w:rPr>
          <w:rFonts w:ascii="仿宋" w:eastAsia="仿宋" w:hAnsi="仿宋" w:hint="eastAsia"/>
        </w:rPr>
        <w:t>供应商授权</w:t>
      </w:r>
      <w:r>
        <w:rPr>
          <w:rFonts w:ascii="仿宋" w:eastAsia="仿宋" w:hAnsi="仿宋" w:hint="eastAsia"/>
        </w:rPr>
        <w:t>代表（签字或盖章）：</w:t>
      </w:r>
      <w:r>
        <w:rPr>
          <w:rFonts w:ascii="仿宋" w:eastAsia="仿宋" w:hAnsi="仿宋" w:hint="eastAsia"/>
          <w:u w:val="single"/>
        </w:rPr>
        <w:t xml:space="preserve">                      </w:t>
      </w:r>
    </w:p>
    <w:p w14:paraId="417B1432">
      <w:pPr>
        <w:pStyle w:val="style0"/>
        <w:rPr>
          <w:rFonts w:ascii="仿宋" w:eastAsia="仿宋" w:hAnsi="仿宋"/>
        </w:rPr>
      </w:pPr>
    </w:p>
    <w:p w14:paraId="29C29D21">
      <w:pPr>
        <w:pStyle w:val="style0"/>
        <w:rPr>
          <w:rFonts w:ascii="仿宋" w:eastAsia="仿宋" w:hAnsi="仿宋"/>
          <w:u w:val="single"/>
        </w:rPr>
      </w:pPr>
      <w:r>
        <w:rPr>
          <w:rFonts w:ascii="仿宋" w:eastAsia="仿宋" w:hAnsi="仿宋" w:hint="eastAsia"/>
        </w:rPr>
        <w:t>日期：</w:t>
      </w:r>
      <w:r>
        <w:rPr>
          <w:rFonts w:ascii="仿宋" w:eastAsia="仿宋" w:hAnsi="仿宋"/>
          <w:sz w:val="24"/>
          <w:u w:val="single"/>
          <w:lang w:val="zh-CN"/>
        </w:rPr>
        <w:t xml:space="preserve">     </w:t>
      </w:r>
      <w:r>
        <w:rPr>
          <w:rFonts w:ascii="仿宋" w:eastAsia="仿宋" w:hAnsi="仿宋" w:hint="eastAsia"/>
          <w:sz w:val="24"/>
          <w:lang w:val="zh-CN"/>
        </w:rPr>
        <w:t xml:space="preserve">年 </w:t>
      </w:r>
      <w:r>
        <w:rPr>
          <w:rFonts w:ascii="仿宋" w:eastAsia="仿宋" w:hAnsi="仿宋"/>
          <w:sz w:val="24"/>
          <w:u w:val="single"/>
          <w:lang w:val="zh-CN"/>
        </w:rPr>
        <w:t xml:space="preserve">    </w:t>
      </w:r>
      <w:r>
        <w:rPr>
          <w:rFonts w:ascii="仿宋" w:eastAsia="仿宋" w:hAnsi="仿宋" w:hint="eastAsia"/>
          <w:sz w:val="24"/>
          <w:lang w:val="zh-CN"/>
        </w:rPr>
        <w:t>月</w:t>
      </w:r>
      <w:r>
        <w:rPr>
          <w:rFonts w:ascii="仿宋" w:eastAsia="仿宋" w:hAnsi="仿宋"/>
          <w:sz w:val="24"/>
          <w:u w:val="single"/>
          <w:lang w:val="zh-CN"/>
        </w:rPr>
        <w:t xml:space="preserve">     </w:t>
      </w:r>
      <w:r>
        <w:rPr>
          <w:rFonts w:ascii="仿宋" w:eastAsia="仿宋" w:hAnsi="仿宋" w:hint="eastAsia"/>
          <w:sz w:val="24"/>
          <w:lang w:val="zh-CN"/>
        </w:rPr>
        <w:t>日</w:t>
      </w:r>
    </w:p>
    <w:p w14:paraId="2A12C219">
      <w:pPr>
        <w:pStyle w:val="style0"/>
        <w:rPr>
          <w:rFonts w:ascii="仿宋" w:eastAsia="仿宋" w:hAnsi="仿宋"/>
          <w:sz w:val="24"/>
        </w:rPr>
      </w:pPr>
    </w:p>
    <w:p w14:paraId="2CACFB05">
      <w:pPr>
        <w:pStyle w:val="style0"/>
        <w:rPr>
          <w:rFonts w:ascii="仿宋" w:eastAsia="仿宋" w:hAnsi="仿宋"/>
          <w:sz w:val="24"/>
        </w:rPr>
      </w:pPr>
    </w:p>
    <w:p w14:paraId="0326C2AA">
      <w:pPr>
        <w:pStyle w:val="style0"/>
        <w:spacing w:lineRule="auto" w:line="360"/>
        <w:rPr>
          <w:rFonts w:ascii="仿宋" w:eastAsia="仿宋" w:hAnsi="仿宋"/>
        </w:rPr>
      </w:pPr>
      <w:r>
        <w:rPr>
          <w:rFonts w:ascii="仿宋" w:eastAsia="仿宋" w:hAnsi="仿宋"/>
          <w:sz w:val="24"/>
        </w:rPr>
        <w:t>说明：</w:t>
      </w:r>
      <w:r>
        <w:rPr>
          <w:rFonts w:ascii="仿宋" w:eastAsia="仿宋" w:hAnsi="仿宋" w:hint="eastAsia"/>
          <w:sz w:val="24"/>
        </w:rPr>
        <w:t>供应商</w:t>
      </w:r>
      <w:r>
        <w:rPr>
          <w:rFonts w:ascii="仿宋" w:eastAsia="仿宋" w:hAnsi="仿宋" w:hint="eastAsia"/>
          <w:sz w:val="24"/>
        </w:rPr>
        <w:t>承诺不实的，依据《政府采购法》第七十七条“提供虚假材料谋取中标、成交的”有关规定予以处理</w:t>
      </w:r>
      <w:r>
        <w:rPr>
          <w:rFonts w:ascii="仿宋" w:eastAsia="仿宋" w:hAnsi="仿宋"/>
          <w:sz w:val="24"/>
        </w:rPr>
        <w:t>。</w:t>
      </w:r>
    </w:p>
    <w:p w14:paraId="0106B10E">
      <w:pPr>
        <w:pStyle w:val="style0"/>
        <w:rPr>
          <w:rFonts w:ascii="仿宋" w:eastAsia="仿宋" w:hAnsi="仿宋"/>
          <w:sz w:val="24"/>
        </w:rPr>
      </w:pPr>
    </w:p>
    <w:p w14:paraId="78C30987">
      <w:pPr>
        <w:pStyle w:val="style0"/>
        <w:rPr>
          <w:rFonts w:ascii="仿宋" w:eastAsia="仿宋" w:hAnsi="仿宋"/>
          <w:sz w:val="24"/>
        </w:rPr>
      </w:pPr>
    </w:p>
    <w:sectPr>
      <w:pgSz w:w="11906" w:h="16838" w:orient="portrait"/>
      <w:pgMar w:top="1418" w:right="1474" w:bottom="1418" w:left="1361"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000010101"/>
    <w:charset w:val="86"/>
    <w:family w:val="modern"/>
    <w:pitch w:val="fixed"/>
    <w:sig w:usb0="800002BF" w:usb1="38CF7CFA"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仿宋">
    <w:altName w:val="仿宋"/>
    <w:panose1 w:val="02010609060000010101"/>
    <w:charset w:val="86"/>
    <w:family w:val="modern"/>
    <w:pitch w:val="fixed"/>
    <w:sig w:usb0="800002BF" w:usb1="38CF7CFA" w:usb2="00000016" w:usb3="00000000" w:csb0="00040001" w:csb1="00000000"/>
  </w:font>
  <w:font w:name="宋体">
    <w:altName w:val="SimSun"/>
    <w:panose1 w:val="02010600030000010101"/>
    <w:charset w:val="86"/>
    <w:family w:val="auto"/>
    <w:pitch w:val="variable"/>
    <w:sig w:usb0="00000203" w:usb1="288F0000" w:usb2="00000016" w:usb3="00000000" w:csb0="00040001" w:csb1="00000000"/>
  </w:font>
  <w:font w:name="Courier New">
    <w:altName w:val="Courier New"/>
    <w:panose1 w:val="02070309020000020404"/>
    <w:charset w:val="00"/>
    <w:family w:val="modern"/>
    <w:pitch w:val="fixed"/>
    <w:sig w:usb0="E0002EFF" w:usb1="C0007843" w:usb2="00000009" w:usb3="00000000" w:csb0="000001FF" w:csb1="00000000"/>
  </w:font>
  <w:font w:name="仿宋_GB2312">
    <w:altName w:val="仿宋"/>
    <w:panose1 w:val="00000000000000000000"/>
    <w:charset w:val="86"/>
    <w:family w:val="modern"/>
    <w:pitch w:val="default"/>
    <w:sig w:usb0="00000000" w:usb1="080E0000" w:usb2="00000000" w:usb3="00000000" w:csb0="00040000" w:csb1="00000000"/>
  </w:font>
  <w:font w:name="Cambria">
    <w:altName w:val="Cambria"/>
    <w:panose1 w:val="02040503050000030204"/>
    <w:charset w:val="00"/>
    <w:family w:val="roman"/>
    <w:pitch w:val="variable"/>
    <w:sig w:usb0="E00006FF" w:usb1="420024FF" w:usb2="02000000" w:usb3="00000000" w:csb0="0000019F" w:csb1="00000000"/>
  </w:font>
  <w:font w:name="Arial">
    <w:altName w:val="Arial"/>
    <w:panose1 w:val="020b0604020000020204"/>
    <w:charset w:val="00"/>
    <w:family w:val="swiss"/>
    <w:pitch w:val="variable"/>
    <w:sig w:usb0="E0002EFF" w:usb1="C000785B" w:usb2="00000009" w:usb3="00000000" w:csb0="000001FF" w:csb1="00000000"/>
  </w:font>
  <w:font w:name="Book Antiqua">
    <w:altName w:val="Book Antiqua"/>
    <w:panose1 w:val="02040602050000030304"/>
    <w:charset w:val="00"/>
    <w:family w:val="roman"/>
    <w:pitch w:val="variable"/>
    <w:sig w:usb0="00000287" w:usb1="00000000" w:usb2="00000000" w:usb3="00000000" w:csb0="0000009F" w:csb1="00000000"/>
  </w:font>
  <w:font w:name="Calibri">
    <w:altName w:val="Calibri"/>
    <w:panose1 w:val="020f0502020000030204"/>
    <w:charset w:val="00"/>
    <w:family w:val="swiss"/>
    <w:pitch w:val="variable"/>
    <w:sig w:usb0="E4002EFF" w:usb1="C000247B" w:usb2="00000009" w:usb3="00000000" w:csb0="000001FF" w:csb1="00000000"/>
  </w:font>
  <w:font w:name="楷体">
    <w:altName w:val="楷体"/>
    <w:panose1 w:val="02010609060000010101"/>
    <w:charset w:val="86"/>
    <w:family w:val="modern"/>
    <w:pitch w:val="fixed"/>
    <w:sig w:usb0="800002BF" w:usb1="38CF7CFA" w:usb2="00000016" w:usb3="00000000" w:csb0="00040001"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3938EBC3">
    <w:pPr>
      <w:pStyle w:val="style32"/>
      <w:framePr w:wrap="around" w:hAnchor="margin" w:vAnchor="text" w:xAlign="center" w:y="1"/>
      <w:rPr>
        <w:rStyle w:val="style41"/>
      </w:rPr>
    </w:pPr>
    <w:r>
      <w:rPr/>
      <w:fldChar w:fldCharType="begin"/>
    </w:r>
    <w:r>
      <w:rPr>
        <w:rStyle w:val="style41"/>
      </w:rPr>
      <w:instrText xml:space="preserve">PAGE  </w:instrText>
    </w:r>
    <w:r>
      <w:rPr/>
      <w:fldChar w:fldCharType="end"/>
    </w:r>
  </w:p>
  <w:p w14:paraId="57B96697">
    <w:pPr>
      <w:pStyle w:val="style32"/>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633D7D03">
    <w:pPr>
      <w:pStyle w:val="style32"/>
      <w:rPr/>
    </w:pPr>
    <w:r>
      <w:rPr>
        <w:noProof/>
      </w:rPr>
      <mc:AlternateContent>
        <mc:Choice Requires="wps">
          <w:drawing>
            <wp:anchor distT="0" distB="0" distL="0" distR="0" simplePos="false" relativeHeight="2" behindDoc="false" locked="false" layoutInCell="true" allowOverlap="true">
              <wp:simplePos x="0" y="0"/>
              <wp:positionH relativeFrom="margin">
                <wp:align>center</wp:align>
              </wp:positionH>
              <wp:positionV relativeFrom="paragraph">
                <wp:posOffset>0</wp:posOffset>
              </wp:positionV>
              <wp:extent cx="110490" cy="131445"/>
              <wp:effectExtent l="0" t="0" r="3810" b="1905"/>
              <wp:wrapNone/>
              <wp:docPr id="4097" name="文本框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10490" cy="131445"/>
                      </a:xfrm>
                      <a:prstGeom prst="rect"/>
                      <a:ln>
                        <a:noFill/>
                      </a:ln>
                    </wps:spPr>
                    <wps:txbx id="4097">
                      <w:txbxContent>
                        <w:p w14:paraId="5BC57BC1">
                          <w:pPr>
                            <w:pStyle w:val="style0"/>
                            <w:snapToGrid w:val="false"/>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noProof/>
                              <w:sz w:val="18"/>
                            </w:rPr>
                            <w:t>21</w:t>
                          </w:r>
                          <w:r>
                            <w:rPr>
                              <w:rFonts w:hint="eastAsia"/>
                              <w:sz w:val="18"/>
                            </w:rPr>
                            <w:fldChar w:fldCharType="end"/>
                          </w:r>
                        </w:p>
                      </w:txbxContent>
                    </wps:txbx>
                    <wps:bodyPr lIns="0" rIns="0" tIns="0" bIns="0" wrap="none" upright="true">
                      <a:prstTxWarp prst="textNoShape"/>
                      <a:spAutoFit/>
                    </wps:bodyPr>
                  </wps:wsp>
                </a:graphicData>
              </a:graphic>
              <wp14:sizeRelH relativeFrom="page">
                <wp14:pctWidth>0</wp14:pctWidth>
              </wp14:sizeRelH>
              <wp14:sizeRelV relativeFrom="page">
                <wp14:pctHeight>0</wp14:pctHeight>
              </wp14:sizeRelV>
            </wp:anchor>
          </w:drawing>
        </mc:Choice>
        <mc:Fallback>
          <w:pict>
            <v:rect id="4097" filled="f" stroked="f" style="position:absolute;margin-left:0.0pt;margin-top:0.0pt;width:8.7pt;height:10.35pt;z-index:2;mso-position-horizontal:center;mso-position-horizontal-relative:margin;mso-position-vertical-relative:text;mso-width-percent:0;mso-height-percent:0;mso-width-relative:page;mso-height-relative:page;mso-wrap-distance-left:0.0pt;mso-wrap-distance-right:0.0pt;visibility:visible;mso-wrap-style:none;">
              <v:stroke on="f"/>
              <v:fill/>
              <v:textbox inset="0.0pt,0.0pt,0.0pt,0.0pt" style="mso-fit-shape-to-text:true;">
                <w:txbxContent>
                  <w:p w14:paraId="5BC57BC1">
                    <w:pPr>
                      <w:pStyle w:val="style0"/>
                      <w:snapToGrid w:val="false"/>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noProof/>
                        <w:sz w:val="18"/>
                      </w:rPr>
                      <w:t>21</w:t>
                    </w:r>
                    <w:r>
                      <w:rPr>
                        <w:rFonts w:hint="eastAsia"/>
                        <w:sz w:val="18"/>
                      </w:rPr>
                      <w:fldChar w:fldCharType="end"/>
                    </w:r>
                  </w:p>
                </w:txbxContent>
              </v:textbox>
            </v:rect>
          </w:pict>
        </mc:Fallback>
      </mc:AlternateContent>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44B0FB86">
    <w:pPr>
      <w:pStyle w:val="style31"/>
      <w:pBdr>
        <w:bottom w:val="none" w:sz="0" w:space="0" w:color="auto"/>
      </w:pBdr>
      <w:rPr/>
    </w:pPr>
  </w:p>
</w:hdr>
</file>

<file path=word/header3.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15790CAD">
    <w:pPr>
      <w:pStyle w:val="style31"/>
      <w:pBdr>
        <w:bottom w:val="none" w:sz="0" w:space="0" w:color="auto"/>
      </w:pBdr>
      <w:jc w:val="both"/>
      <w:rPr>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CE879F99"/>
    <w:lvl w:ilvl="0">
      <w:start w:val="1"/>
      <w:numFmt w:val="chineseCounting"/>
      <w:suff w:val="nothing"/>
      <w:lvlText w:val="第%1章 "/>
      <w:lvlJc w:val="left"/>
      <w:pPr>
        <w:ind w:left="0" w:firstLine="402"/>
      </w:pPr>
      <w:rPr>
        <w:rFonts w:ascii="黑体" w:eastAsia="黑体" w:hAnsi="黑体" w:hint="eastAsia"/>
      </w:rPr>
    </w:lvl>
    <w:lvl w:ilvl="1">
      <w:start w:val="1"/>
      <w:numFmt w:val="chineseCounting"/>
      <w:suff w:val="nothing"/>
      <w:lvlText w:val="%2、"/>
      <w:lvlJc w:val="left"/>
      <w:pPr>
        <w:ind w:left="0" w:firstLine="402"/>
      </w:pPr>
      <w:rPr>
        <w:rFonts w:hint="eastAsia"/>
      </w:rPr>
    </w:lvl>
    <w:lvl w:ilvl="2">
      <w:start w:val="1"/>
      <w:numFmt w:val="decimal"/>
      <w:suff w:val="nothing"/>
      <w:lvlText w:val="%3．"/>
      <w:lvlJc w:val="left"/>
      <w:pPr>
        <w:ind w:left="0" w:firstLine="402"/>
      </w:pPr>
      <w:rPr>
        <w:rFonts w:hint="eastAsia"/>
      </w:rPr>
    </w:lvl>
    <w:lvl w:ilvl="3">
      <w:start w:val="1"/>
      <w:numFmt w:val="decimal"/>
      <w:suff w:val="nothing"/>
      <w:lvlText w:val="（%4）"/>
      <w:lvlJc w:val="left"/>
      <w:pPr>
        <w:ind w:left="0" w:firstLine="402"/>
      </w:pPr>
      <w:rPr>
        <w:rFonts w:hint="eastAsia"/>
      </w:rPr>
    </w:lvl>
    <w:lvl w:ilvl="4">
      <w:start w:val="1"/>
      <w:numFmt w:val="decimalEnclosedCircleChinese"/>
      <w:suff w:val="nothing"/>
      <w:lvlText w:val="%5 "/>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1">
    <w:nsid w:val="00000001"/>
    <w:multiLevelType w:val="multilevel"/>
    <w:tmpl w:val="0000001C"/>
    <w:lvl w:ilvl="0">
      <w:start w:val="1"/>
      <w:numFmt w:val="decimal"/>
      <w:lvlText w:val="%1."/>
      <w:lvlJc w:val="left"/>
      <w:pPr>
        <w:tabs>
          <w:tab w:val="left" w:leader="none" w:pos="425"/>
        </w:tabs>
        <w:ind w:left="425" w:hanging="425"/>
      </w:pPr>
      <w:rPr>
        <w:rFonts w:hint="default"/>
      </w:rPr>
    </w:lvl>
    <w:lvl w:ilvl="1">
      <w:start w:val="1"/>
      <w:numFmt w:val="decimal"/>
      <w:lvlText w:val="%18.1"/>
      <w:lvlJc w:val="left"/>
      <w:pPr>
        <w:tabs>
          <w:tab w:val="left" w:leader="none" w:pos="992"/>
        </w:tabs>
        <w:ind w:left="992" w:hanging="567"/>
      </w:pPr>
      <w:rPr>
        <w:rFonts w:hint="default"/>
      </w:rPr>
    </w:lvl>
    <w:lvl w:ilvl="2">
      <w:start w:val="1"/>
      <w:numFmt w:val="decimal"/>
      <w:lvlText w:val="%1.%2.%3"/>
      <w:lvlJc w:val="left"/>
      <w:pPr>
        <w:tabs>
          <w:tab w:val="left" w:leader="none" w:pos="1418"/>
        </w:tabs>
        <w:ind w:left="1418" w:hanging="567"/>
      </w:pPr>
      <w:rPr>
        <w:rFonts w:hint="default"/>
      </w:rPr>
    </w:lvl>
    <w:lvl w:ilvl="3">
      <w:start w:val="1"/>
      <w:numFmt w:val="none"/>
      <w:lvlText w:val="a"/>
      <w:lvlJc w:val="left"/>
      <w:pPr>
        <w:tabs>
          <w:tab w:val="left" w:leader="none" w:pos="1984"/>
        </w:tabs>
        <w:ind w:left="1984" w:hanging="708"/>
      </w:pPr>
      <w:rPr>
        <w:rFonts w:hint="default"/>
      </w:rPr>
    </w:lvl>
    <w:lvl w:ilvl="4">
      <w:start w:val="1"/>
      <w:numFmt w:val="decimal"/>
      <w:lvlText w:val="%1.%2.%3.%4.%5"/>
      <w:lvlJc w:val="left"/>
      <w:pPr>
        <w:tabs>
          <w:tab w:val="left" w:leader="none" w:pos="2551"/>
        </w:tabs>
        <w:ind w:left="2551" w:hanging="850"/>
      </w:pPr>
      <w:rPr>
        <w:rFonts w:hint="default"/>
      </w:rPr>
    </w:lvl>
    <w:lvl w:ilvl="5">
      <w:start w:val="1"/>
      <w:numFmt w:val="decimal"/>
      <w:lvlText w:val="%1.%2.%3.%4.%5.%6"/>
      <w:lvlJc w:val="left"/>
      <w:pPr>
        <w:tabs>
          <w:tab w:val="left" w:leader="none" w:pos="3260"/>
        </w:tabs>
        <w:ind w:left="3260" w:hanging="1134"/>
      </w:pPr>
      <w:rPr>
        <w:rFonts w:hint="default"/>
      </w:rPr>
    </w:lvl>
    <w:lvl w:ilvl="6">
      <w:start w:val="1"/>
      <w:numFmt w:val="decimal"/>
      <w:lvlText w:val="%1.%2.%3.%4.%5.%6.%7"/>
      <w:lvlJc w:val="left"/>
      <w:pPr>
        <w:tabs>
          <w:tab w:val="left" w:leader="none" w:pos="3827"/>
        </w:tabs>
        <w:ind w:left="3827" w:hanging="1276"/>
      </w:pPr>
      <w:rPr>
        <w:rFonts w:hint="default"/>
      </w:rPr>
    </w:lvl>
    <w:lvl w:ilvl="7">
      <w:start w:val="1"/>
      <w:numFmt w:val="decimal"/>
      <w:lvlText w:val="%1.%2.%3.%4.%5.%6.%7.%8"/>
      <w:lvlJc w:val="left"/>
      <w:pPr>
        <w:tabs>
          <w:tab w:val="left" w:leader="none" w:pos="4394"/>
        </w:tabs>
        <w:ind w:left="4394" w:hanging="1418"/>
      </w:pPr>
      <w:rPr>
        <w:rFonts w:hint="default"/>
      </w:rPr>
    </w:lvl>
    <w:lvl w:ilvl="8">
      <w:start w:val="1"/>
      <w:numFmt w:val="decimal"/>
      <w:lvlText w:val="%1.%2.%3.%4.%5.%6.%7.%8.%9"/>
      <w:lvlJc w:val="left"/>
      <w:pPr>
        <w:tabs>
          <w:tab w:val="left" w:leader="none" w:pos="5102"/>
        </w:tabs>
        <w:ind w:left="5102" w:hanging="1700"/>
      </w:pPr>
      <w:rPr>
        <w:rFonts w:hint="default"/>
      </w:rPr>
    </w:lvl>
  </w:abstractNum>
  <w:abstractNum w:abstractNumId="2">
    <w:nsid w:val="00000002"/>
    <w:multiLevelType w:val="multilevel"/>
    <w:tmpl w:val="04985DF6"/>
    <w:lvl w:ilvl="0">
      <w:start w:val="1"/>
      <w:numFmt w:val="decimal"/>
      <w:lvlText w:val="8.%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0000003"/>
    <w:multiLevelType w:val="multilevel"/>
    <w:tmpl w:val="07877187"/>
    <w:lvl w:ilvl="0">
      <w:start w:val="1"/>
      <w:numFmt w:val="decimal"/>
      <w:lvlText w:val="%1)"/>
      <w:lvlJc w:val="left"/>
      <w:pPr>
        <w:ind w:left="420" w:hanging="420"/>
      </w:p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0000004"/>
    <w:multiLevelType w:val="multilevel"/>
    <w:tmpl w:val="0DA51B94"/>
    <w:lvl w:ilvl="0">
      <w:start w:val="1"/>
      <w:numFmt w:val="none"/>
      <w:lvlText w:val="c)"/>
      <w:lvlJc w:val="left"/>
      <w:pPr>
        <w:tabs>
          <w:tab w:val="left" w:leader="none" w:pos="-31680"/>
        </w:tabs>
        <w:ind w:left="1691" w:hanging="420"/>
      </w:pPr>
      <w:rPr>
        <w:rFonts w:hint="eastAsia"/>
      </w:rPr>
    </w:lvl>
    <w:lvl w:ilvl="1">
      <w:start w:val="1"/>
      <w:numFmt w:val="lowerLetter"/>
      <w:lvlText w:val="%2)"/>
      <w:lvlJc w:val="left"/>
      <w:pPr>
        <w:tabs>
          <w:tab w:val="left" w:leader="none" w:pos="840"/>
        </w:tabs>
        <w:ind w:left="840" w:hanging="420"/>
      </w:pPr>
    </w:lvl>
    <w:lvl w:ilvl="2">
      <w:start w:val="1"/>
      <w:numFmt w:val="lowerRoman"/>
      <w:lvlText w:val="%3."/>
      <w:lvlJc w:val="right"/>
      <w:pPr>
        <w:tabs>
          <w:tab w:val="left" w:leader="none" w:pos="1260"/>
        </w:tabs>
        <w:ind w:left="1260" w:hanging="420"/>
      </w:pPr>
    </w:lvl>
    <w:lvl w:ilvl="3">
      <w:start w:val="1"/>
      <w:numFmt w:val="decimal"/>
      <w:lvlText w:val="%4."/>
      <w:lvlJc w:val="left"/>
      <w:pPr>
        <w:tabs>
          <w:tab w:val="left" w:leader="none" w:pos="1680"/>
        </w:tabs>
        <w:ind w:left="1680" w:hanging="420"/>
      </w:pPr>
    </w:lvl>
    <w:lvl w:ilvl="4">
      <w:start w:val="1"/>
      <w:numFmt w:val="lowerLetter"/>
      <w:lvlText w:val="%5)"/>
      <w:lvlJc w:val="left"/>
      <w:pPr>
        <w:tabs>
          <w:tab w:val="left" w:leader="none" w:pos="2100"/>
        </w:tabs>
        <w:ind w:left="2100" w:hanging="420"/>
      </w:pPr>
    </w:lvl>
    <w:lvl w:ilvl="5">
      <w:start w:val="1"/>
      <w:numFmt w:val="lowerRoman"/>
      <w:lvlText w:val="%6."/>
      <w:lvlJc w:val="right"/>
      <w:pPr>
        <w:tabs>
          <w:tab w:val="left" w:leader="none" w:pos="2520"/>
        </w:tabs>
        <w:ind w:left="2520" w:hanging="420"/>
      </w:pPr>
    </w:lvl>
    <w:lvl w:ilvl="6">
      <w:start w:val="1"/>
      <w:numFmt w:val="decimal"/>
      <w:lvlText w:val="%7."/>
      <w:lvlJc w:val="left"/>
      <w:pPr>
        <w:tabs>
          <w:tab w:val="left" w:leader="none" w:pos="2940"/>
        </w:tabs>
        <w:ind w:left="2940" w:hanging="420"/>
      </w:pPr>
    </w:lvl>
    <w:lvl w:ilvl="7">
      <w:start w:val="1"/>
      <w:numFmt w:val="lowerLetter"/>
      <w:lvlText w:val="%8)"/>
      <w:lvlJc w:val="left"/>
      <w:pPr>
        <w:tabs>
          <w:tab w:val="left" w:leader="none" w:pos="3360"/>
        </w:tabs>
        <w:ind w:left="3360" w:hanging="420"/>
      </w:pPr>
    </w:lvl>
    <w:lvl w:ilvl="8">
      <w:start w:val="1"/>
      <w:numFmt w:val="lowerRoman"/>
      <w:lvlText w:val="%9."/>
      <w:lvlJc w:val="right"/>
      <w:pPr>
        <w:tabs>
          <w:tab w:val="left" w:leader="none" w:pos="3780"/>
        </w:tabs>
        <w:ind w:left="3780" w:hanging="420"/>
      </w:pPr>
    </w:lvl>
  </w:abstractNum>
  <w:abstractNum w:abstractNumId="5">
    <w:nsid w:val="00000005"/>
    <w:multiLevelType w:val="multilevel"/>
    <w:tmpl w:val="0E339BDF"/>
    <w:lvl w:ilvl="0">
      <w:start w:val="1"/>
      <w:numFmt w:val="decimal"/>
      <w:suff w:val="space"/>
      <w:lvlText w:val="%1."/>
      <w:lvlJc w:val="left"/>
      <w:pPr/>
    </w:lvl>
    <w:lvl w:ilvl="1">
      <w:start w:val="1"/>
      <w:numFmt w:val="decimal"/>
      <w:isLgl/>
      <w:lvlText w:val="%1.%2"/>
      <w:lvlJc w:val="left"/>
      <w:pPr>
        <w:ind w:left="585" w:hanging="585"/>
      </w:pPr>
      <w:rPr>
        <w:rFonts w:hint="default"/>
      </w:rPr>
    </w:lvl>
    <w:lvl w:ilvl="2">
      <w:start w:val="1"/>
      <w:numFmt w:val="decimal"/>
      <w:isLgl/>
      <w:lvlText w:val="%1.%2.%3"/>
      <w:lvlJc w:val="left"/>
      <w:pPr>
        <w:ind w:left="585" w:hanging="585"/>
      </w:pPr>
      <w:rPr>
        <w:rFonts w:hint="default"/>
      </w:rPr>
    </w:lvl>
    <w:lvl w:ilvl="3">
      <w:start w:val="1"/>
      <w:numFmt w:val="decimal"/>
      <w:isLgl/>
      <w:lvlText w:val="%1.%2.%3.%4"/>
      <w:lvlJc w:val="left"/>
      <w:pPr>
        <w:ind w:left="585" w:hanging="585"/>
      </w:pPr>
      <w:rPr>
        <w:rFonts w:hint="default"/>
      </w:rPr>
    </w:lvl>
    <w:lvl w:ilvl="4">
      <w:start w:val="1"/>
      <w:numFmt w:val="decimal"/>
      <w:isLgl/>
      <w:lvlText w:val="%1.%2.%3.%4.%5"/>
      <w:lvlJc w:val="left"/>
      <w:pPr>
        <w:ind w:left="585" w:hanging="585"/>
      </w:pPr>
      <w:rPr>
        <w:rFonts w:hint="default"/>
      </w:rPr>
    </w:lvl>
    <w:lvl w:ilvl="5">
      <w:start w:val="1"/>
      <w:numFmt w:val="decimal"/>
      <w:isLgl/>
      <w:lvlText w:val="%1.%2.%3.%4.%5.%6"/>
      <w:lvlJc w:val="left"/>
      <w:pPr>
        <w:ind w:left="585" w:hanging="585"/>
      </w:pPr>
      <w:rPr>
        <w:rFonts w:hint="default"/>
      </w:rPr>
    </w:lvl>
    <w:lvl w:ilvl="6">
      <w:start w:val="1"/>
      <w:numFmt w:val="decimal"/>
      <w:isLgl/>
      <w:lvlText w:val="%1.%2.%3.%4.%5.%6.%7"/>
      <w:lvlJc w:val="left"/>
      <w:pPr>
        <w:ind w:left="585" w:hanging="585"/>
      </w:pPr>
      <w:rPr>
        <w:rFonts w:hint="default"/>
      </w:rPr>
    </w:lvl>
    <w:lvl w:ilvl="7">
      <w:start w:val="1"/>
      <w:numFmt w:val="decimal"/>
      <w:isLgl/>
      <w:lvlText w:val="%1.%2.%3.%4.%5.%6.%7.%8"/>
      <w:lvlJc w:val="left"/>
      <w:pPr>
        <w:ind w:left="585" w:hanging="585"/>
      </w:pPr>
      <w:rPr>
        <w:rFonts w:hint="default"/>
      </w:rPr>
    </w:lvl>
    <w:lvl w:ilvl="8">
      <w:start w:val="1"/>
      <w:numFmt w:val="decimal"/>
      <w:isLgl/>
      <w:lvlText w:val="%1.%2.%3.%4.%5.%6.%7.%8.%9"/>
      <w:lvlJc w:val="left"/>
      <w:pPr>
        <w:ind w:left="585" w:hanging="585"/>
      </w:pPr>
      <w:rPr>
        <w:rFonts w:hint="default"/>
      </w:rPr>
    </w:lvl>
  </w:abstractNum>
  <w:abstractNum w:abstractNumId="6">
    <w:nsid w:val="00000006"/>
    <w:multiLevelType w:val="multilevel"/>
    <w:tmpl w:val="10B93135"/>
    <w:lvl w:ilvl="0">
      <w:start w:val="1"/>
      <w:numFmt w:val="decimal"/>
      <w:lvlText w:val="7.%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00000007"/>
    <w:multiLevelType w:val="multilevel"/>
    <w:tmpl w:val="13BC426C"/>
    <w:lvl w:ilvl="0">
      <w:start w:val="1"/>
      <w:numFmt w:val="decimal"/>
      <w:lvlText w:val="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00000008"/>
    <w:multiLevelType w:val="multilevel"/>
    <w:tmpl w:val="13EB4A5B"/>
    <w:lvl w:ilvl="0">
      <w:start w:val="1"/>
      <w:numFmt w:val="lowerLetter"/>
      <w:lvlText w:val="%1)"/>
      <w:lvlJc w:val="left"/>
      <w:pPr>
        <w:tabs>
          <w:tab w:val="left" w:leader="none" w:pos="1271"/>
        </w:tabs>
        <w:ind w:left="1271" w:hanging="420"/>
      </w:pPr>
    </w:lvl>
    <w:lvl w:ilvl="1">
      <w:start w:val="1"/>
      <w:numFmt w:val="lowerLetter"/>
      <w:lvlText w:val="%2)"/>
      <w:lvlJc w:val="left"/>
      <w:pPr>
        <w:tabs>
          <w:tab w:val="left" w:leader="none" w:pos="1691"/>
        </w:tabs>
        <w:ind w:left="1691" w:hanging="420"/>
      </w:pPr>
    </w:lvl>
    <w:lvl w:ilvl="2">
      <w:start w:val="1"/>
      <w:numFmt w:val="decimal"/>
      <w:lvlText w:val="（%3）"/>
      <w:lvlJc w:val="left"/>
      <w:pPr>
        <w:tabs>
          <w:tab w:val="left" w:leader="none" w:pos="2411"/>
        </w:tabs>
        <w:ind w:left="2411" w:hanging="720"/>
      </w:pPr>
      <w:rPr>
        <w:rFonts w:hint="default"/>
      </w:rPr>
    </w:lvl>
    <w:lvl w:ilvl="3">
      <w:start w:val="1"/>
      <w:numFmt w:val="decimal"/>
      <w:lvlText w:val="%4."/>
      <w:lvlJc w:val="left"/>
      <w:pPr>
        <w:tabs>
          <w:tab w:val="left" w:leader="none" w:pos="2531"/>
        </w:tabs>
        <w:ind w:left="2531" w:hanging="420"/>
      </w:pPr>
    </w:lvl>
    <w:lvl w:ilvl="4">
      <w:start w:val="1"/>
      <w:numFmt w:val="lowerLetter"/>
      <w:lvlText w:val="%5)"/>
      <w:lvlJc w:val="left"/>
      <w:pPr>
        <w:tabs>
          <w:tab w:val="left" w:leader="none" w:pos="2951"/>
        </w:tabs>
        <w:ind w:left="2951" w:hanging="420"/>
      </w:pPr>
    </w:lvl>
    <w:lvl w:ilvl="5">
      <w:start w:val="1"/>
      <w:numFmt w:val="lowerRoman"/>
      <w:lvlText w:val="%6."/>
      <w:lvlJc w:val="right"/>
      <w:pPr>
        <w:tabs>
          <w:tab w:val="left" w:leader="none" w:pos="3371"/>
        </w:tabs>
        <w:ind w:left="3371" w:hanging="420"/>
      </w:pPr>
    </w:lvl>
    <w:lvl w:ilvl="6">
      <w:start w:val="1"/>
      <w:numFmt w:val="decimal"/>
      <w:lvlText w:val="%7."/>
      <w:lvlJc w:val="left"/>
      <w:pPr>
        <w:tabs>
          <w:tab w:val="left" w:leader="none" w:pos="3791"/>
        </w:tabs>
        <w:ind w:left="3791" w:hanging="420"/>
      </w:pPr>
    </w:lvl>
    <w:lvl w:ilvl="7">
      <w:start w:val="1"/>
      <w:numFmt w:val="lowerLetter"/>
      <w:lvlText w:val="%8)"/>
      <w:lvlJc w:val="left"/>
      <w:pPr>
        <w:tabs>
          <w:tab w:val="left" w:leader="none" w:pos="4211"/>
        </w:tabs>
        <w:ind w:left="4211" w:hanging="420"/>
      </w:pPr>
    </w:lvl>
    <w:lvl w:ilvl="8">
      <w:start w:val="1"/>
      <w:numFmt w:val="lowerRoman"/>
      <w:lvlText w:val="%9."/>
      <w:lvlJc w:val="right"/>
      <w:pPr>
        <w:tabs>
          <w:tab w:val="left" w:leader="none" w:pos="4631"/>
        </w:tabs>
        <w:ind w:left="4631" w:hanging="420"/>
      </w:pPr>
    </w:lvl>
  </w:abstractNum>
  <w:abstractNum w:abstractNumId="9">
    <w:nsid w:val="00000009"/>
    <w:multiLevelType w:val="multilevel"/>
    <w:tmpl w:val="15313654"/>
    <w:lvl w:ilvl="0">
      <w:start w:val="1"/>
      <w:numFmt w:val="decimal"/>
      <w:lvlText w:val="2.%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0000000A"/>
    <w:multiLevelType w:val="multilevel"/>
    <w:tmpl w:val="709C78CE"/>
    <w:lvl w:ilvl="0">
      <w:start w:val="2"/>
      <w:numFmt w:val="japaneseCounting"/>
      <w:lvlText w:val="%1、"/>
      <w:lvlJc w:val="left"/>
      <w:pPr>
        <w:ind w:left="720" w:hanging="720"/>
      </w:pPr>
      <w:rPr>
        <w:rFonts w:hint="default"/>
        <w:b w:val="fals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0000000B"/>
    <w:multiLevelType w:val="multilevel"/>
    <w:tmpl w:val="188149B8"/>
    <w:lvl w:ilvl="0">
      <w:start w:val="1"/>
      <w:numFmt w:val="none"/>
      <w:lvlText w:val="b)"/>
      <w:lvlJc w:val="left"/>
      <w:pPr>
        <w:tabs>
          <w:tab w:val="left" w:leader="none" w:pos="-31680"/>
        </w:tabs>
        <w:ind w:left="1691" w:hanging="420"/>
      </w:pPr>
      <w:rPr>
        <w:rFonts w:hint="eastAsia"/>
      </w:rPr>
    </w:lvl>
    <w:lvl w:ilvl="1">
      <w:start w:val="1"/>
      <w:numFmt w:val="lowerLetter"/>
      <w:lvlText w:val="%2)"/>
      <w:lvlJc w:val="left"/>
      <w:pPr>
        <w:tabs>
          <w:tab w:val="left" w:leader="none" w:pos="840"/>
        </w:tabs>
        <w:ind w:left="840" w:hanging="420"/>
      </w:pPr>
    </w:lvl>
    <w:lvl w:ilvl="2">
      <w:start w:val="1"/>
      <w:numFmt w:val="lowerRoman"/>
      <w:lvlText w:val="%3."/>
      <w:lvlJc w:val="right"/>
      <w:pPr>
        <w:tabs>
          <w:tab w:val="left" w:leader="none" w:pos="1260"/>
        </w:tabs>
        <w:ind w:left="1260" w:hanging="420"/>
      </w:pPr>
    </w:lvl>
    <w:lvl w:ilvl="3">
      <w:start w:val="1"/>
      <w:numFmt w:val="decimal"/>
      <w:lvlText w:val="%4."/>
      <w:lvlJc w:val="left"/>
      <w:pPr>
        <w:tabs>
          <w:tab w:val="left" w:leader="none" w:pos="1680"/>
        </w:tabs>
        <w:ind w:left="1680" w:hanging="420"/>
      </w:pPr>
    </w:lvl>
    <w:lvl w:ilvl="4">
      <w:start w:val="1"/>
      <w:numFmt w:val="lowerLetter"/>
      <w:lvlText w:val="%5)"/>
      <w:lvlJc w:val="left"/>
      <w:pPr>
        <w:tabs>
          <w:tab w:val="left" w:leader="none" w:pos="2100"/>
        </w:tabs>
        <w:ind w:left="2100" w:hanging="420"/>
      </w:pPr>
    </w:lvl>
    <w:lvl w:ilvl="5">
      <w:start w:val="1"/>
      <w:numFmt w:val="lowerRoman"/>
      <w:lvlText w:val="%6."/>
      <w:lvlJc w:val="right"/>
      <w:pPr>
        <w:tabs>
          <w:tab w:val="left" w:leader="none" w:pos="2520"/>
        </w:tabs>
        <w:ind w:left="2520" w:hanging="420"/>
      </w:pPr>
    </w:lvl>
    <w:lvl w:ilvl="6">
      <w:start w:val="1"/>
      <w:numFmt w:val="decimal"/>
      <w:lvlText w:val="%7."/>
      <w:lvlJc w:val="left"/>
      <w:pPr>
        <w:tabs>
          <w:tab w:val="left" w:leader="none" w:pos="2940"/>
        </w:tabs>
        <w:ind w:left="2940" w:hanging="420"/>
      </w:pPr>
    </w:lvl>
    <w:lvl w:ilvl="7">
      <w:start w:val="1"/>
      <w:numFmt w:val="lowerLetter"/>
      <w:lvlText w:val="%8)"/>
      <w:lvlJc w:val="left"/>
      <w:pPr>
        <w:tabs>
          <w:tab w:val="left" w:leader="none" w:pos="3360"/>
        </w:tabs>
        <w:ind w:left="3360" w:hanging="420"/>
      </w:pPr>
    </w:lvl>
    <w:lvl w:ilvl="8">
      <w:start w:val="1"/>
      <w:numFmt w:val="lowerRoman"/>
      <w:lvlText w:val="%9."/>
      <w:lvlJc w:val="right"/>
      <w:pPr>
        <w:tabs>
          <w:tab w:val="left" w:leader="none" w:pos="3780"/>
        </w:tabs>
        <w:ind w:left="3780" w:hanging="420"/>
      </w:pPr>
    </w:lvl>
  </w:abstractNum>
  <w:abstractNum w:abstractNumId="12">
    <w:nsid w:val="0000000C"/>
    <w:multiLevelType w:val="multilevel"/>
    <w:tmpl w:val="20243DFC"/>
    <w:lvl w:ilvl="0">
      <w:start w:val="5"/>
      <w:numFmt w:val="decimal"/>
      <w:lvlText w:val="6.%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0000000D"/>
    <w:multiLevelType w:val="multilevel"/>
    <w:tmpl w:val="2D9F729A"/>
    <w:lvl w:ilvl="0">
      <w:start w:val="1"/>
      <w:numFmt w:val="decimal"/>
      <w:lvlText w:val="%1."/>
      <w:lvlJc w:val="left"/>
      <w:pPr>
        <w:ind w:left="988" w:hanging="420"/>
      </w:p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14">
    <w:nsid w:val="0000000E"/>
    <w:multiLevelType w:val="multilevel"/>
    <w:tmpl w:val="2DF43426"/>
    <w:lvl w:ilvl="0">
      <w:start w:val="1"/>
      <w:numFmt w:val="decimal"/>
      <w:lvlText w:val="%1."/>
      <w:lvlJc w:val="left"/>
      <w:pPr>
        <w:tabs>
          <w:tab w:val="left" w:leader="none" w:pos="420"/>
        </w:tabs>
        <w:ind w:left="420" w:hanging="420"/>
      </w:pPr>
    </w:lvl>
    <w:lvl w:ilvl="1">
      <w:start w:val="1"/>
      <w:numFmt w:val="none"/>
      <w:lvlText w:val=""/>
      <w:lvlJc w:val="left"/>
      <w:pPr>
        <w:tabs>
          <w:tab w:val="left" w:leader="none" w:pos="360"/>
        </w:tabs>
      </w:pPr>
    </w:lvl>
    <w:lvl w:ilvl="2">
      <w:start w:val="1"/>
      <w:numFmt w:val="none"/>
      <w:lvlText w:val=""/>
      <w:lvlJc w:val="left"/>
      <w:pPr>
        <w:tabs>
          <w:tab w:val="left" w:leader="none" w:pos="360"/>
        </w:tabs>
      </w:pPr>
    </w:lvl>
    <w:lvl w:ilvl="3">
      <w:start w:val="1"/>
      <w:numFmt w:val="none"/>
      <w:lvlText w:val=""/>
      <w:lvlJc w:val="left"/>
      <w:pPr>
        <w:tabs>
          <w:tab w:val="left" w:leader="none" w:pos="360"/>
        </w:tabs>
      </w:pPr>
    </w:lvl>
    <w:lvl w:ilvl="4">
      <w:start w:val="1"/>
      <w:numFmt w:val="none"/>
      <w:lvlText w:val=""/>
      <w:lvlJc w:val="left"/>
      <w:pPr>
        <w:tabs>
          <w:tab w:val="left" w:leader="none" w:pos="360"/>
        </w:tabs>
      </w:pPr>
    </w:lvl>
    <w:lvl w:ilvl="5">
      <w:start w:val="1"/>
      <w:numFmt w:val="none"/>
      <w:lvlText w:val=""/>
      <w:lvlJc w:val="left"/>
      <w:pPr>
        <w:tabs>
          <w:tab w:val="left" w:leader="none" w:pos="360"/>
        </w:tabs>
      </w:pPr>
    </w:lvl>
    <w:lvl w:ilvl="6">
      <w:start w:val="1"/>
      <w:numFmt w:val="none"/>
      <w:lvlText w:val=""/>
      <w:lvlJc w:val="left"/>
      <w:pPr>
        <w:tabs>
          <w:tab w:val="left" w:leader="none" w:pos="360"/>
        </w:tabs>
      </w:pPr>
    </w:lvl>
    <w:lvl w:ilvl="7">
      <w:start w:val="1"/>
      <w:numFmt w:val="none"/>
      <w:lvlText w:val=""/>
      <w:lvlJc w:val="left"/>
      <w:pPr>
        <w:tabs>
          <w:tab w:val="left" w:leader="none" w:pos="360"/>
        </w:tabs>
      </w:pPr>
    </w:lvl>
    <w:lvl w:ilvl="8">
      <w:start w:val="1"/>
      <w:numFmt w:val="none"/>
      <w:lvlText w:val=""/>
      <w:lvlJc w:val="left"/>
      <w:pPr>
        <w:tabs>
          <w:tab w:val="left" w:leader="none" w:pos="360"/>
        </w:tabs>
      </w:pPr>
    </w:lvl>
  </w:abstractNum>
  <w:abstractNum w:abstractNumId="15">
    <w:nsid w:val="0000000F"/>
    <w:multiLevelType w:val="multilevel"/>
    <w:tmpl w:val="4679406F"/>
    <w:lvl w:ilvl="0">
      <w:start w:val="1"/>
      <w:numFmt w:val="decimal"/>
      <w:lvlText w:val="%1."/>
      <w:lvlJc w:val="left"/>
      <w:pPr>
        <w:ind w:left="1322" w:hanging="420"/>
      </w:pPr>
    </w:lvl>
    <w:lvl w:ilvl="1">
      <w:start w:val="1"/>
      <w:numFmt w:val="lowerLetter"/>
      <w:lvlText w:val="%2)"/>
      <w:lvlJc w:val="left"/>
      <w:pPr>
        <w:ind w:left="1742" w:hanging="420"/>
      </w:pPr>
    </w:lvl>
    <w:lvl w:ilvl="2">
      <w:start w:val="1"/>
      <w:numFmt w:val="lowerRoman"/>
      <w:lvlText w:val="%3."/>
      <w:lvlJc w:val="right"/>
      <w:pPr>
        <w:ind w:left="2162" w:hanging="420"/>
      </w:pPr>
    </w:lvl>
    <w:lvl w:ilvl="3">
      <w:start w:val="1"/>
      <w:numFmt w:val="decimal"/>
      <w:lvlText w:val="%4."/>
      <w:lvlJc w:val="left"/>
      <w:pPr>
        <w:ind w:left="2582" w:hanging="420"/>
      </w:pPr>
    </w:lvl>
    <w:lvl w:ilvl="4">
      <w:start w:val="1"/>
      <w:numFmt w:val="lowerLetter"/>
      <w:lvlText w:val="%5)"/>
      <w:lvlJc w:val="left"/>
      <w:pPr>
        <w:ind w:left="3002" w:hanging="420"/>
      </w:pPr>
    </w:lvl>
    <w:lvl w:ilvl="5">
      <w:start w:val="1"/>
      <w:numFmt w:val="lowerRoman"/>
      <w:lvlText w:val="%6."/>
      <w:lvlJc w:val="right"/>
      <w:pPr>
        <w:ind w:left="3422" w:hanging="420"/>
      </w:pPr>
    </w:lvl>
    <w:lvl w:ilvl="6">
      <w:start w:val="1"/>
      <w:numFmt w:val="decimal"/>
      <w:lvlText w:val="%7."/>
      <w:lvlJc w:val="left"/>
      <w:pPr>
        <w:ind w:left="3842" w:hanging="420"/>
      </w:pPr>
    </w:lvl>
    <w:lvl w:ilvl="7">
      <w:start w:val="1"/>
      <w:numFmt w:val="lowerLetter"/>
      <w:lvlText w:val="%8)"/>
      <w:lvlJc w:val="left"/>
      <w:pPr>
        <w:ind w:left="4262" w:hanging="420"/>
      </w:pPr>
    </w:lvl>
    <w:lvl w:ilvl="8">
      <w:start w:val="1"/>
      <w:numFmt w:val="lowerRoman"/>
      <w:lvlText w:val="%9."/>
      <w:lvlJc w:val="right"/>
      <w:pPr>
        <w:ind w:left="4682" w:hanging="420"/>
      </w:pPr>
    </w:lvl>
  </w:abstractNum>
  <w:abstractNum w:abstractNumId="16">
    <w:nsid w:val="00000010"/>
    <w:multiLevelType w:val="singleLevel"/>
    <w:tmpl w:val="2F678E79"/>
    <w:lvl w:ilvl="0">
      <w:start w:val="1"/>
      <w:numFmt w:val="chineseCounting"/>
      <w:suff w:val="nothing"/>
      <w:lvlText w:val="（%1）"/>
      <w:lvlJc w:val="left"/>
      <w:pPr>
        <w:ind w:left="0" w:firstLine="420"/>
      </w:pPr>
      <w:rPr>
        <w:rFonts w:hint="eastAsia"/>
      </w:rPr>
    </w:lvl>
  </w:abstractNum>
  <w:abstractNum w:abstractNumId="17">
    <w:nsid w:val="00000011"/>
    <w:multiLevelType w:val="multilevel"/>
    <w:tmpl w:val="3C584E0C"/>
    <w:lvl w:ilvl="0">
      <w:start w:val="1"/>
      <w:numFmt w:val="lowerLetter"/>
      <w:lvlText w:val="%1)"/>
      <w:lvlJc w:val="left"/>
      <w:pPr>
        <w:tabs>
          <w:tab w:val="left" w:leader="none" w:pos="1691"/>
        </w:tabs>
        <w:ind w:left="1691" w:hanging="420"/>
      </w:pPr>
      <w:rPr>
        <w:rFonts w:hint="eastAsia"/>
      </w:rPr>
    </w:lvl>
    <w:lvl w:ilvl="1">
      <w:start w:val="1"/>
      <w:numFmt w:val="lowerLetter"/>
      <w:lvlText w:val="%2)"/>
      <w:lvlJc w:val="left"/>
      <w:pPr>
        <w:tabs>
          <w:tab w:val="left" w:leader="none" w:pos="840"/>
        </w:tabs>
        <w:ind w:left="840" w:hanging="420"/>
      </w:pPr>
    </w:lvl>
    <w:lvl w:ilvl="2">
      <w:start w:val="1"/>
      <w:numFmt w:val="lowerRoman"/>
      <w:lvlText w:val="%3."/>
      <w:lvlJc w:val="right"/>
      <w:pPr>
        <w:tabs>
          <w:tab w:val="left" w:leader="none" w:pos="1260"/>
        </w:tabs>
        <w:ind w:left="1260" w:hanging="420"/>
      </w:pPr>
    </w:lvl>
    <w:lvl w:ilvl="3">
      <w:start w:val="1"/>
      <w:numFmt w:val="decimal"/>
      <w:lvlText w:val="%4."/>
      <w:lvlJc w:val="left"/>
      <w:pPr>
        <w:tabs>
          <w:tab w:val="left" w:leader="none" w:pos="1680"/>
        </w:tabs>
        <w:ind w:left="1680" w:hanging="420"/>
      </w:pPr>
    </w:lvl>
    <w:lvl w:ilvl="4">
      <w:start w:val="1"/>
      <w:numFmt w:val="lowerLetter"/>
      <w:lvlText w:val="%5)"/>
      <w:lvlJc w:val="left"/>
      <w:pPr>
        <w:tabs>
          <w:tab w:val="left" w:leader="none" w:pos="2100"/>
        </w:tabs>
        <w:ind w:left="2100" w:hanging="420"/>
      </w:pPr>
    </w:lvl>
    <w:lvl w:ilvl="5">
      <w:start w:val="1"/>
      <w:numFmt w:val="lowerRoman"/>
      <w:lvlText w:val="%6."/>
      <w:lvlJc w:val="right"/>
      <w:pPr>
        <w:tabs>
          <w:tab w:val="left" w:leader="none" w:pos="2520"/>
        </w:tabs>
        <w:ind w:left="2520" w:hanging="420"/>
      </w:pPr>
    </w:lvl>
    <w:lvl w:ilvl="6">
      <w:start w:val="1"/>
      <w:numFmt w:val="decimal"/>
      <w:lvlText w:val="%7."/>
      <w:lvlJc w:val="left"/>
      <w:pPr>
        <w:tabs>
          <w:tab w:val="left" w:leader="none" w:pos="2940"/>
        </w:tabs>
        <w:ind w:left="2940" w:hanging="420"/>
      </w:pPr>
    </w:lvl>
    <w:lvl w:ilvl="7">
      <w:start w:val="1"/>
      <w:numFmt w:val="lowerLetter"/>
      <w:lvlText w:val="%8)"/>
      <w:lvlJc w:val="left"/>
      <w:pPr>
        <w:tabs>
          <w:tab w:val="left" w:leader="none" w:pos="3360"/>
        </w:tabs>
        <w:ind w:left="3360" w:hanging="420"/>
      </w:pPr>
    </w:lvl>
    <w:lvl w:ilvl="8">
      <w:start w:val="1"/>
      <w:numFmt w:val="lowerRoman"/>
      <w:lvlText w:val="%9."/>
      <w:lvlJc w:val="right"/>
      <w:pPr>
        <w:tabs>
          <w:tab w:val="left" w:leader="none" w:pos="3780"/>
        </w:tabs>
        <w:ind w:left="3780" w:hanging="420"/>
      </w:pPr>
    </w:lvl>
  </w:abstractNum>
  <w:abstractNum w:abstractNumId="18">
    <w:nsid w:val="00000012"/>
    <w:multiLevelType w:val="multilevel"/>
    <w:tmpl w:val="4679406F"/>
    <w:lvl w:ilvl="0">
      <w:start w:val="1"/>
      <w:numFmt w:val="decimal"/>
      <w:lvlText w:val="%1."/>
      <w:lvlJc w:val="left"/>
      <w:pPr>
        <w:ind w:left="1322" w:hanging="420"/>
      </w:pPr>
    </w:lvl>
    <w:lvl w:ilvl="1">
      <w:start w:val="1"/>
      <w:numFmt w:val="lowerLetter"/>
      <w:lvlText w:val="%2)"/>
      <w:lvlJc w:val="left"/>
      <w:pPr>
        <w:ind w:left="1742" w:hanging="420"/>
      </w:pPr>
    </w:lvl>
    <w:lvl w:ilvl="2">
      <w:start w:val="1"/>
      <w:numFmt w:val="lowerRoman"/>
      <w:lvlText w:val="%3."/>
      <w:lvlJc w:val="right"/>
      <w:pPr>
        <w:ind w:left="2162" w:hanging="420"/>
      </w:pPr>
    </w:lvl>
    <w:lvl w:ilvl="3">
      <w:start w:val="1"/>
      <w:numFmt w:val="decimal"/>
      <w:lvlText w:val="%4."/>
      <w:lvlJc w:val="left"/>
      <w:pPr>
        <w:ind w:left="2582" w:hanging="420"/>
      </w:pPr>
    </w:lvl>
    <w:lvl w:ilvl="4">
      <w:start w:val="1"/>
      <w:numFmt w:val="lowerLetter"/>
      <w:lvlText w:val="%5)"/>
      <w:lvlJc w:val="left"/>
      <w:pPr>
        <w:ind w:left="3002" w:hanging="420"/>
      </w:pPr>
    </w:lvl>
    <w:lvl w:ilvl="5">
      <w:start w:val="1"/>
      <w:numFmt w:val="lowerRoman"/>
      <w:lvlText w:val="%6."/>
      <w:lvlJc w:val="right"/>
      <w:pPr>
        <w:ind w:left="3422" w:hanging="420"/>
      </w:pPr>
    </w:lvl>
    <w:lvl w:ilvl="6">
      <w:start w:val="1"/>
      <w:numFmt w:val="decimal"/>
      <w:lvlText w:val="%7."/>
      <w:lvlJc w:val="left"/>
      <w:pPr>
        <w:ind w:left="3842" w:hanging="420"/>
      </w:pPr>
    </w:lvl>
    <w:lvl w:ilvl="7">
      <w:start w:val="1"/>
      <w:numFmt w:val="lowerLetter"/>
      <w:lvlText w:val="%8)"/>
      <w:lvlJc w:val="left"/>
      <w:pPr>
        <w:ind w:left="4262" w:hanging="420"/>
      </w:pPr>
    </w:lvl>
    <w:lvl w:ilvl="8">
      <w:start w:val="1"/>
      <w:numFmt w:val="lowerRoman"/>
      <w:lvlText w:val="%9."/>
      <w:lvlJc w:val="right"/>
      <w:pPr>
        <w:ind w:left="4682" w:hanging="420"/>
      </w:pPr>
    </w:lvl>
  </w:abstractNum>
  <w:abstractNum w:abstractNumId="19">
    <w:nsid w:val="00000013"/>
    <w:multiLevelType w:val="multilevel"/>
    <w:tmpl w:val="34001882"/>
    <w:lvl w:ilvl="0">
      <w:start w:val="1"/>
      <w:numFmt w:val="chineseCountingThousand"/>
      <w:lvlText w:val="(%1)"/>
      <w:lvlJc w:val="left"/>
      <w:pPr>
        <w:ind w:left="562" w:hanging="420"/>
      </w:pPr>
    </w:lvl>
    <w:lvl w:ilvl="1">
      <w:start w:val="1"/>
      <w:numFmt w:val="lowerLetter"/>
      <w:lvlText w:val="%2)"/>
      <w:lvlJc w:val="left"/>
      <w:pPr>
        <w:ind w:left="1416" w:hanging="420"/>
      </w:pPr>
    </w:lvl>
    <w:lvl w:ilvl="2">
      <w:start w:val="1"/>
      <w:numFmt w:val="lowerRoman"/>
      <w:lvlText w:val="%3."/>
      <w:lvlJc w:val="right"/>
      <w:pPr>
        <w:ind w:left="1836" w:hanging="420"/>
      </w:pPr>
    </w:lvl>
    <w:lvl w:ilvl="3">
      <w:start w:val="1"/>
      <w:numFmt w:val="decimal"/>
      <w:lvlText w:val="%4."/>
      <w:lvlJc w:val="left"/>
      <w:pPr>
        <w:ind w:left="2256" w:hanging="420"/>
      </w:pPr>
    </w:lvl>
    <w:lvl w:ilvl="4">
      <w:start w:val="1"/>
      <w:numFmt w:val="lowerLetter"/>
      <w:lvlText w:val="%5)"/>
      <w:lvlJc w:val="left"/>
      <w:pPr>
        <w:ind w:left="2676" w:hanging="420"/>
      </w:pPr>
    </w:lvl>
    <w:lvl w:ilvl="5">
      <w:start w:val="1"/>
      <w:numFmt w:val="lowerRoman"/>
      <w:lvlText w:val="%6."/>
      <w:lvlJc w:val="right"/>
      <w:pPr>
        <w:ind w:left="3096" w:hanging="420"/>
      </w:pPr>
    </w:lvl>
    <w:lvl w:ilvl="6">
      <w:start w:val="1"/>
      <w:numFmt w:val="decimal"/>
      <w:lvlText w:val="%7."/>
      <w:lvlJc w:val="left"/>
      <w:pPr>
        <w:ind w:left="3516" w:hanging="420"/>
      </w:pPr>
    </w:lvl>
    <w:lvl w:ilvl="7">
      <w:start w:val="1"/>
      <w:numFmt w:val="lowerLetter"/>
      <w:lvlText w:val="%8)"/>
      <w:lvlJc w:val="left"/>
      <w:pPr>
        <w:ind w:left="3936" w:hanging="420"/>
      </w:pPr>
    </w:lvl>
    <w:lvl w:ilvl="8">
      <w:start w:val="1"/>
      <w:numFmt w:val="lowerRoman"/>
      <w:lvlText w:val="%9."/>
      <w:lvlJc w:val="right"/>
      <w:pPr>
        <w:ind w:left="4356" w:hanging="420"/>
      </w:pPr>
    </w:lvl>
  </w:abstractNum>
  <w:abstractNum w:abstractNumId="20">
    <w:nsid w:val="00000014"/>
    <w:multiLevelType w:val="multilevel"/>
    <w:tmpl w:val="4679406F"/>
    <w:lvl w:ilvl="0">
      <w:start w:val="1"/>
      <w:numFmt w:val="decimal"/>
      <w:lvlText w:val="%1."/>
      <w:lvlJc w:val="left"/>
      <w:pPr>
        <w:ind w:left="1322" w:hanging="420"/>
      </w:pPr>
    </w:lvl>
    <w:lvl w:ilvl="1">
      <w:start w:val="1"/>
      <w:numFmt w:val="lowerLetter"/>
      <w:lvlText w:val="%2)"/>
      <w:lvlJc w:val="left"/>
      <w:pPr>
        <w:ind w:left="1742" w:hanging="420"/>
      </w:pPr>
    </w:lvl>
    <w:lvl w:ilvl="2">
      <w:start w:val="1"/>
      <w:numFmt w:val="lowerRoman"/>
      <w:lvlText w:val="%3."/>
      <w:lvlJc w:val="right"/>
      <w:pPr>
        <w:ind w:left="2162" w:hanging="420"/>
      </w:pPr>
    </w:lvl>
    <w:lvl w:ilvl="3">
      <w:start w:val="1"/>
      <w:numFmt w:val="decimal"/>
      <w:lvlText w:val="%4."/>
      <w:lvlJc w:val="left"/>
      <w:pPr>
        <w:ind w:left="2582" w:hanging="420"/>
      </w:pPr>
    </w:lvl>
    <w:lvl w:ilvl="4">
      <w:start w:val="1"/>
      <w:numFmt w:val="lowerLetter"/>
      <w:lvlText w:val="%5)"/>
      <w:lvlJc w:val="left"/>
      <w:pPr>
        <w:ind w:left="3002" w:hanging="420"/>
      </w:pPr>
    </w:lvl>
    <w:lvl w:ilvl="5">
      <w:start w:val="1"/>
      <w:numFmt w:val="lowerRoman"/>
      <w:lvlText w:val="%6."/>
      <w:lvlJc w:val="right"/>
      <w:pPr>
        <w:ind w:left="3422" w:hanging="420"/>
      </w:pPr>
    </w:lvl>
    <w:lvl w:ilvl="6">
      <w:start w:val="1"/>
      <w:numFmt w:val="decimal"/>
      <w:lvlText w:val="%7."/>
      <w:lvlJc w:val="left"/>
      <w:pPr>
        <w:ind w:left="3842" w:hanging="420"/>
      </w:pPr>
    </w:lvl>
    <w:lvl w:ilvl="7">
      <w:start w:val="1"/>
      <w:numFmt w:val="lowerLetter"/>
      <w:lvlText w:val="%8)"/>
      <w:lvlJc w:val="left"/>
      <w:pPr>
        <w:ind w:left="4262" w:hanging="420"/>
      </w:pPr>
    </w:lvl>
    <w:lvl w:ilvl="8">
      <w:start w:val="1"/>
      <w:numFmt w:val="lowerRoman"/>
      <w:lvlText w:val="%9."/>
      <w:lvlJc w:val="right"/>
      <w:pPr>
        <w:ind w:left="4682" w:hanging="420"/>
      </w:pPr>
    </w:lvl>
  </w:abstractNum>
  <w:abstractNum w:abstractNumId="21">
    <w:nsid w:val="00000015"/>
    <w:multiLevelType w:val="multilevel"/>
    <w:tmpl w:val="39233446"/>
    <w:lvl w:ilvl="0">
      <w:start w:val="1"/>
      <w:numFmt w:val="chineseCountingThousand"/>
      <w:lvlText w:val="(%1)"/>
      <w:lvlJc w:val="left"/>
      <w:pPr>
        <w:ind w:left="1271" w:hanging="420"/>
      </w:pPr>
    </w:lvl>
    <w:lvl w:ilvl="1">
      <w:start w:val="1"/>
      <w:numFmt w:val="lowerLetter"/>
      <w:lvlText w:val="%2)"/>
      <w:lvlJc w:val="left"/>
      <w:pPr>
        <w:ind w:left="1691" w:hanging="420"/>
      </w:pPr>
    </w:lvl>
    <w:lvl w:ilvl="2">
      <w:start w:val="1"/>
      <w:numFmt w:val="lowerRoman"/>
      <w:lvlText w:val="%3."/>
      <w:lvlJc w:val="right"/>
      <w:pPr>
        <w:ind w:left="2111" w:hanging="420"/>
      </w:pPr>
    </w:lvl>
    <w:lvl w:ilvl="3">
      <w:start w:val="1"/>
      <w:numFmt w:val="decimal"/>
      <w:lvlText w:val="%4."/>
      <w:lvlJc w:val="left"/>
      <w:pPr>
        <w:ind w:left="2531" w:hanging="420"/>
      </w:pPr>
    </w:lvl>
    <w:lvl w:ilvl="4">
      <w:start w:val="1"/>
      <w:numFmt w:val="lowerLetter"/>
      <w:lvlText w:val="%5)"/>
      <w:lvlJc w:val="left"/>
      <w:pPr>
        <w:ind w:left="2951" w:hanging="420"/>
      </w:pPr>
    </w:lvl>
    <w:lvl w:ilvl="5">
      <w:start w:val="1"/>
      <w:numFmt w:val="lowerRoman"/>
      <w:lvlText w:val="%6."/>
      <w:lvlJc w:val="right"/>
      <w:pPr>
        <w:ind w:left="3371" w:hanging="420"/>
      </w:pPr>
    </w:lvl>
    <w:lvl w:ilvl="6">
      <w:start w:val="1"/>
      <w:numFmt w:val="decimal"/>
      <w:lvlText w:val="%7."/>
      <w:lvlJc w:val="left"/>
      <w:pPr>
        <w:ind w:left="3791" w:hanging="420"/>
      </w:pPr>
    </w:lvl>
    <w:lvl w:ilvl="7">
      <w:start w:val="1"/>
      <w:numFmt w:val="lowerLetter"/>
      <w:lvlText w:val="%8)"/>
      <w:lvlJc w:val="left"/>
      <w:pPr>
        <w:ind w:left="4211" w:hanging="420"/>
      </w:pPr>
    </w:lvl>
    <w:lvl w:ilvl="8">
      <w:start w:val="1"/>
      <w:numFmt w:val="lowerRoman"/>
      <w:lvlText w:val="%9."/>
      <w:lvlJc w:val="right"/>
      <w:pPr>
        <w:ind w:left="4631" w:hanging="420"/>
      </w:pPr>
    </w:lvl>
  </w:abstractNum>
  <w:abstractNum w:abstractNumId="22">
    <w:nsid w:val="00000016"/>
    <w:multiLevelType w:val="multilevel"/>
    <w:tmpl w:val="3C584E0C"/>
    <w:lvl w:ilvl="0">
      <w:start w:val="1"/>
      <w:numFmt w:val="lowerLetter"/>
      <w:lvlText w:val="%1)"/>
      <w:lvlJc w:val="left"/>
      <w:pPr>
        <w:tabs>
          <w:tab w:val="left" w:leader="none" w:pos="1691"/>
        </w:tabs>
        <w:ind w:left="1691" w:hanging="420"/>
      </w:pPr>
      <w:rPr>
        <w:rFonts w:hint="eastAsia"/>
      </w:rPr>
    </w:lvl>
    <w:lvl w:ilvl="1">
      <w:start w:val="1"/>
      <w:numFmt w:val="lowerLetter"/>
      <w:lvlText w:val="%2)"/>
      <w:lvlJc w:val="left"/>
      <w:pPr>
        <w:tabs>
          <w:tab w:val="left" w:leader="none" w:pos="840"/>
        </w:tabs>
        <w:ind w:left="840" w:hanging="420"/>
      </w:pPr>
    </w:lvl>
    <w:lvl w:ilvl="2">
      <w:start w:val="1"/>
      <w:numFmt w:val="lowerRoman"/>
      <w:lvlText w:val="%3."/>
      <w:lvlJc w:val="right"/>
      <w:pPr>
        <w:tabs>
          <w:tab w:val="left" w:leader="none" w:pos="1260"/>
        </w:tabs>
        <w:ind w:left="1260" w:hanging="420"/>
      </w:pPr>
    </w:lvl>
    <w:lvl w:ilvl="3">
      <w:start w:val="1"/>
      <w:numFmt w:val="decimal"/>
      <w:lvlText w:val="%4."/>
      <w:lvlJc w:val="left"/>
      <w:pPr>
        <w:tabs>
          <w:tab w:val="left" w:leader="none" w:pos="1680"/>
        </w:tabs>
        <w:ind w:left="1680" w:hanging="420"/>
      </w:pPr>
    </w:lvl>
    <w:lvl w:ilvl="4">
      <w:start w:val="1"/>
      <w:numFmt w:val="lowerLetter"/>
      <w:lvlText w:val="%5)"/>
      <w:lvlJc w:val="left"/>
      <w:pPr>
        <w:tabs>
          <w:tab w:val="left" w:leader="none" w:pos="2100"/>
        </w:tabs>
        <w:ind w:left="2100" w:hanging="420"/>
      </w:pPr>
    </w:lvl>
    <w:lvl w:ilvl="5">
      <w:start w:val="1"/>
      <w:numFmt w:val="lowerRoman"/>
      <w:lvlText w:val="%6."/>
      <w:lvlJc w:val="right"/>
      <w:pPr>
        <w:tabs>
          <w:tab w:val="left" w:leader="none" w:pos="2520"/>
        </w:tabs>
        <w:ind w:left="2520" w:hanging="420"/>
      </w:pPr>
    </w:lvl>
    <w:lvl w:ilvl="6">
      <w:start w:val="1"/>
      <w:numFmt w:val="decimal"/>
      <w:lvlText w:val="%7."/>
      <w:lvlJc w:val="left"/>
      <w:pPr>
        <w:tabs>
          <w:tab w:val="left" w:leader="none" w:pos="2940"/>
        </w:tabs>
        <w:ind w:left="2940" w:hanging="420"/>
      </w:pPr>
    </w:lvl>
    <w:lvl w:ilvl="7">
      <w:start w:val="1"/>
      <w:numFmt w:val="lowerLetter"/>
      <w:lvlText w:val="%8)"/>
      <w:lvlJc w:val="left"/>
      <w:pPr>
        <w:tabs>
          <w:tab w:val="left" w:leader="none" w:pos="3360"/>
        </w:tabs>
        <w:ind w:left="3360" w:hanging="420"/>
      </w:pPr>
    </w:lvl>
    <w:lvl w:ilvl="8">
      <w:start w:val="1"/>
      <w:numFmt w:val="lowerRoman"/>
      <w:lvlText w:val="%9."/>
      <w:lvlJc w:val="right"/>
      <w:pPr>
        <w:tabs>
          <w:tab w:val="left" w:leader="none" w:pos="3780"/>
        </w:tabs>
        <w:ind w:left="3780" w:hanging="420"/>
      </w:pPr>
    </w:lvl>
  </w:abstractNum>
  <w:abstractNum w:abstractNumId="23">
    <w:nsid w:val="00000017"/>
    <w:multiLevelType w:val="multilevel"/>
    <w:tmpl w:val="3D72042E"/>
    <w:lvl w:ilvl="0">
      <w:start w:val="1"/>
      <w:numFmt w:val="none"/>
      <w:lvlText w:val="7"/>
      <w:lvlJc w:val="left"/>
      <w:pPr>
        <w:tabs>
          <w:tab w:val="left" w:leader="none" w:pos="425"/>
        </w:tabs>
        <w:ind w:left="425" w:hanging="425"/>
      </w:pPr>
      <w:rPr>
        <w:rFonts w:hint="eastAsia"/>
      </w:rPr>
    </w:lvl>
    <w:lvl w:ilvl="1">
      <w:start w:val="1"/>
      <w:numFmt w:val="decimal"/>
      <w:lvlText w:val="%1.%2"/>
      <w:lvlJc w:val="left"/>
      <w:pPr>
        <w:tabs>
          <w:tab w:val="left" w:leader="none" w:pos="992"/>
        </w:tabs>
        <w:ind w:left="992" w:hanging="567"/>
      </w:pPr>
      <w:rPr>
        <w:rFonts w:hint="eastAsia"/>
      </w:rPr>
    </w:lvl>
    <w:lvl w:ilvl="2">
      <w:start w:val="1"/>
      <w:numFmt w:val="decimal"/>
      <w:lvlText w:val="%1.%2.%3"/>
      <w:lvlJc w:val="left"/>
      <w:pPr>
        <w:tabs>
          <w:tab w:val="left" w:leader="none" w:pos="1418"/>
        </w:tabs>
        <w:ind w:left="1418" w:hanging="567"/>
      </w:pPr>
      <w:rPr>
        <w:rFonts w:hint="eastAsia"/>
      </w:rPr>
    </w:lvl>
    <w:lvl w:ilvl="3">
      <w:start w:val="1"/>
      <w:numFmt w:val="none"/>
      <w:lvlText w:val="a"/>
      <w:lvlJc w:val="left"/>
      <w:pPr>
        <w:tabs>
          <w:tab w:val="left" w:leader="none" w:pos="1984"/>
        </w:tabs>
        <w:ind w:left="1984" w:hanging="708"/>
      </w:pPr>
      <w:rPr>
        <w:rFonts w:hint="eastAsia"/>
      </w:rPr>
    </w:lvl>
    <w:lvl w:ilvl="4">
      <w:start w:val="1"/>
      <w:numFmt w:val="decimal"/>
      <w:lvlText w:val="%1.%2.%3.%4.%5"/>
      <w:lvlJc w:val="left"/>
      <w:pPr>
        <w:tabs>
          <w:tab w:val="left" w:leader="none" w:pos="2551"/>
        </w:tabs>
        <w:ind w:left="2551" w:hanging="850"/>
      </w:pPr>
      <w:rPr>
        <w:rFonts w:hint="eastAsia"/>
      </w:rPr>
    </w:lvl>
    <w:lvl w:ilvl="5">
      <w:start w:val="1"/>
      <w:numFmt w:val="decimal"/>
      <w:lvlText w:val="%1.%2.%3.%4.%5.%6"/>
      <w:lvlJc w:val="left"/>
      <w:pPr>
        <w:tabs>
          <w:tab w:val="left" w:leader="none" w:pos="3260"/>
        </w:tabs>
        <w:ind w:left="3260" w:hanging="1134"/>
      </w:pPr>
      <w:rPr>
        <w:rFonts w:hint="eastAsia"/>
      </w:rPr>
    </w:lvl>
    <w:lvl w:ilvl="6">
      <w:start w:val="1"/>
      <w:numFmt w:val="decimal"/>
      <w:lvlText w:val="%1.%2.%3.%4.%5.%6.%7"/>
      <w:lvlJc w:val="left"/>
      <w:pPr>
        <w:tabs>
          <w:tab w:val="left" w:leader="none" w:pos="3827"/>
        </w:tabs>
        <w:ind w:left="3827" w:hanging="1276"/>
      </w:pPr>
      <w:rPr>
        <w:rFonts w:hint="eastAsia"/>
      </w:rPr>
    </w:lvl>
    <w:lvl w:ilvl="7">
      <w:start w:val="1"/>
      <w:numFmt w:val="decimal"/>
      <w:lvlText w:val="%1.%2.%3.%4.%5.%6.%7.%8"/>
      <w:lvlJc w:val="left"/>
      <w:pPr>
        <w:tabs>
          <w:tab w:val="left" w:leader="none" w:pos="4394"/>
        </w:tabs>
        <w:ind w:left="4394" w:hanging="1418"/>
      </w:pPr>
      <w:rPr>
        <w:rFonts w:hint="eastAsia"/>
      </w:rPr>
    </w:lvl>
    <w:lvl w:ilvl="8">
      <w:start w:val="1"/>
      <w:numFmt w:val="decimal"/>
      <w:lvlText w:val="%1.%2.%3.%4.%5.%6.%7.%8.%9"/>
      <w:lvlJc w:val="left"/>
      <w:pPr>
        <w:tabs>
          <w:tab w:val="left" w:leader="none" w:pos="5102"/>
        </w:tabs>
        <w:ind w:left="5102" w:hanging="1700"/>
      </w:pPr>
      <w:rPr>
        <w:rFonts w:hint="eastAsia"/>
      </w:rPr>
    </w:lvl>
  </w:abstractNum>
  <w:abstractNum w:abstractNumId="24">
    <w:nsid w:val="00000018"/>
    <w:multiLevelType w:val="multilevel"/>
    <w:tmpl w:val="44122961"/>
    <w:lvl w:ilvl="0">
      <w:start w:val="1"/>
      <w:numFmt w:val="none"/>
      <w:lvlText w:val="6.12"/>
      <w:lvlJc w:val="left"/>
      <w:pPr>
        <w:tabs>
          <w:tab w:val="left" w:leader="none" w:pos="425"/>
        </w:tabs>
        <w:ind w:left="425" w:hanging="425"/>
      </w:pPr>
      <w:rPr>
        <w:rFonts w:hint="eastAsia"/>
      </w:rPr>
    </w:lvl>
    <w:lvl w:ilvl="1">
      <w:start w:val="1"/>
      <w:numFmt w:val="decimal"/>
      <w:lvlText w:val="%1.%2"/>
      <w:lvlJc w:val="left"/>
      <w:pPr>
        <w:tabs>
          <w:tab w:val="left" w:leader="none" w:pos="992"/>
        </w:tabs>
        <w:ind w:left="992" w:hanging="567"/>
      </w:pPr>
      <w:rPr>
        <w:rFonts w:hint="eastAsia"/>
      </w:rPr>
    </w:lvl>
    <w:lvl w:ilvl="2">
      <w:start w:val="1"/>
      <w:numFmt w:val="decimal"/>
      <w:lvlText w:val="%1.%2.%3"/>
      <w:lvlJc w:val="left"/>
      <w:pPr>
        <w:tabs>
          <w:tab w:val="left" w:leader="none" w:pos="1418"/>
        </w:tabs>
        <w:ind w:left="1418" w:hanging="567"/>
      </w:pPr>
      <w:rPr>
        <w:rFonts w:hint="eastAsia"/>
      </w:rPr>
    </w:lvl>
    <w:lvl w:ilvl="3">
      <w:start w:val="1"/>
      <w:numFmt w:val="decimal"/>
      <w:lvlText w:val="%1.%2.%3.%4"/>
      <w:lvlJc w:val="left"/>
      <w:pPr>
        <w:tabs>
          <w:tab w:val="left" w:leader="none" w:pos="1984"/>
        </w:tabs>
        <w:ind w:left="1984" w:hanging="708"/>
      </w:pPr>
      <w:rPr>
        <w:rFonts w:hint="eastAsia"/>
      </w:rPr>
    </w:lvl>
    <w:lvl w:ilvl="4">
      <w:start w:val="1"/>
      <w:numFmt w:val="decimal"/>
      <w:lvlText w:val="%1.%2.%3.%4.%5"/>
      <w:lvlJc w:val="left"/>
      <w:pPr>
        <w:tabs>
          <w:tab w:val="left" w:leader="none" w:pos="2551"/>
        </w:tabs>
        <w:ind w:left="2551" w:hanging="850"/>
      </w:pPr>
      <w:rPr>
        <w:rFonts w:hint="eastAsia"/>
      </w:rPr>
    </w:lvl>
    <w:lvl w:ilvl="5">
      <w:start w:val="1"/>
      <w:numFmt w:val="decimal"/>
      <w:lvlText w:val="%1.%2.%3.%4.%5.%6"/>
      <w:lvlJc w:val="left"/>
      <w:pPr>
        <w:tabs>
          <w:tab w:val="left" w:leader="none" w:pos="3260"/>
        </w:tabs>
        <w:ind w:left="3260" w:hanging="1134"/>
      </w:pPr>
      <w:rPr>
        <w:rFonts w:hint="eastAsia"/>
      </w:rPr>
    </w:lvl>
    <w:lvl w:ilvl="6">
      <w:start w:val="1"/>
      <w:numFmt w:val="decimal"/>
      <w:lvlText w:val="%1.%2.%3.%4.%5.%6.%7"/>
      <w:lvlJc w:val="left"/>
      <w:pPr>
        <w:tabs>
          <w:tab w:val="left" w:leader="none" w:pos="3827"/>
        </w:tabs>
        <w:ind w:left="3827" w:hanging="1276"/>
      </w:pPr>
      <w:rPr>
        <w:rFonts w:hint="eastAsia"/>
      </w:rPr>
    </w:lvl>
    <w:lvl w:ilvl="7">
      <w:start w:val="1"/>
      <w:numFmt w:val="decimal"/>
      <w:lvlText w:val="%1.%2.%3.%4.%5.%6.%7.%8"/>
      <w:lvlJc w:val="left"/>
      <w:pPr>
        <w:tabs>
          <w:tab w:val="left" w:leader="none" w:pos="4394"/>
        </w:tabs>
        <w:ind w:left="4394" w:hanging="1418"/>
      </w:pPr>
      <w:rPr>
        <w:rFonts w:hint="eastAsia"/>
      </w:rPr>
    </w:lvl>
    <w:lvl w:ilvl="8">
      <w:start w:val="1"/>
      <w:numFmt w:val="decimal"/>
      <w:lvlText w:val="%1.%2.%3.%4.%5.%6.%7.%8.%9"/>
      <w:lvlJc w:val="left"/>
      <w:pPr>
        <w:tabs>
          <w:tab w:val="left" w:leader="none" w:pos="5102"/>
        </w:tabs>
        <w:ind w:left="5102" w:hanging="1700"/>
      </w:pPr>
      <w:rPr>
        <w:rFonts w:hint="eastAsia"/>
      </w:rPr>
    </w:lvl>
  </w:abstractNum>
  <w:abstractNum w:abstractNumId="25">
    <w:nsid w:val="00000019"/>
    <w:multiLevelType w:val="multilevel"/>
    <w:tmpl w:val="4679406F"/>
    <w:lvl w:ilvl="0">
      <w:start w:val="1"/>
      <w:numFmt w:val="decimal"/>
      <w:lvlText w:val="%1."/>
      <w:lvlJc w:val="left"/>
      <w:pPr>
        <w:ind w:left="1322" w:hanging="420"/>
      </w:pPr>
    </w:lvl>
    <w:lvl w:ilvl="1">
      <w:start w:val="1"/>
      <w:numFmt w:val="lowerLetter"/>
      <w:lvlText w:val="%2)"/>
      <w:lvlJc w:val="left"/>
      <w:pPr>
        <w:ind w:left="1742" w:hanging="420"/>
      </w:pPr>
    </w:lvl>
    <w:lvl w:ilvl="2">
      <w:start w:val="1"/>
      <w:numFmt w:val="lowerRoman"/>
      <w:lvlText w:val="%3."/>
      <w:lvlJc w:val="right"/>
      <w:pPr>
        <w:ind w:left="2162" w:hanging="420"/>
      </w:pPr>
    </w:lvl>
    <w:lvl w:ilvl="3">
      <w:start w:val="1"/>
      <w:numFmt w:val="decimal"/>
      <w:lvlText w:val="%4."/>
      <w:lvlJc w:val="left"/>
      <w:pPr>
        <w:ind w:left="2582" w:hanging="420"/>
      </w:pPr>
    </w:lvl>
    <w:lvl w:ilvl="4">
      <w:start w:val="1"/>
      <w:numFmt w:val="lowerLetter"/>
      <w:lvlText w:val="%5)"/>
      <w:lvlJc w:val="left"/>
      <w:pPr>
        <w:ind w:left="3002" w:hanging="420"/>
      </w:pPr>
    </w:lvl>
    <w:lvl w:ilvl="5">
      <w:start w:val="1"/>
      <w:numFmt w:val="lowerRoman"/>
      <w:lvlText w:val="%6."/>
      <w:lvlJc w:val="right"/>
      <w:pPr>
        <w:ind w:left="3422" w:hanging="420"/>
      </w:pPr>
    </w:lvl>
    <w:lvl w:ilvl="6">
      <w:start w:val="1"/>
      <w:numFmt w:val="decimal"/>
      <w:lvlText w:val="%7."/>
      <w:lvlJc w:val="left"/>
      <w:pPr>
        <w:ind w:left="3842" w:hanging="420"/>
      </w:pPr>
    </w:lvl>
    <w:lvl w:ilvl="7">
      <w:start w:val="1"/>
      <w:numFmt w:val="lowerLetter"/>
      <w:lvlText w:val="%8)"/>
      <w:lvlJc w:val="left"/>
      <w:pPr>
        <w:ind w:left="4262" w:hanging="420"/>
      </w:pPr>
    </w:lvl>
    <w:lvl w:ilvl="8">
      <w:start w:val="1"/>
      <w:numFmt w:val="lowerRoman"/>
      <w:lvlText w:val="%9."/>
      <w:lvlJc w:val="right"/>
      <w:pPr>
        <w:ind w:left="4682" w:hanging="420"/>
      </w:pPr>
    </w:lvl>
  </w:abstractNum>
  <w:abstractNum w:abstractNumId="26">
    <w:nsid w:val="0000001A"/>
    <w:multiLevelType w:val="multilevel"/>
    <w:tmpl w:val="50AE6A45"/>
    <w:lvl w:ilvl="0">
      <w:start w:val="1"/>
      <w:numFmt w:val="decimal"/>
      <w:lvlText w:val="%1."/>
      <w:lvlJc w:val="left"/>
      <w:pPr>
        <w:ind w:left="840" w:hanging="420"/>
      </w:pPr>
      <w:rPr>
        <w:b w:val="false"/>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7">
    <w:nsid w:val="0000001B"/>
    <w:multiLevelType w:val="multilevel"/>
    <w:tmpl w:val="513E6B22"/>
    <w:lvl w:ilvl="0">
      <w:start w:val="1"/>
      <w:numFmt w:val="decimal"/>
      <w:lvlText w:val="%1."/>
      <w:lvlJc w:val="left"/>
      <w:pPr>
        <w:ind w:left="1691" w:hanging="420"/>
      </w:pPr>
    </w:lvl>
    <w:lvl w:ilvl="1">
      <w:start w:val="1"/>
      <w:numFmt w:val="lowerLetter"/>
      <w:lvlText w:val="%2)"/>
      <w:lvlJc w:val="left"/>
      <w:pPr>
        <w:ind w:left="2111" w:hanging="420"/>
      </w:pPr>
    </w:lvl>
    <w:lvl w:ilvl="2">
      <w:start w:val="1"/>
      <w:numFmt w:val="lowerRoman"/>
      <w:lvlText w:val="%3."/>
      <w:lvlJc w:val="right"/>
      <w:pPr>
        <w:ind w:left="2531" w:hanging="420"/>
      </w:pPr>
    </w:lvl>
    <w:lvl w:ilvl="3">
      <w:start w:val="1"/>
      <w:numFmt w:val="decimal"/>
      <w:lvlText w:val="%4."/>
      <w:lvlJc w:val="left"/>
      <w:pPr>
        <w:ind w:left="2951" w:hanging="420"/>
      </w:pPr>
    </w:lvl>
    <w:lvl w:ilvl="4">
      <w:start w:val="1"/>
      <w:numFmt w:val="lowerLetter"/>
      <w:lvlText w:val="%5)"/>
      <w:lvlJc w:val="left"/>
      <w:pPr>
        <w:ind w:left="3371" w:hanging="420"/>
      </w:pPr>
    </w:lvl>
    <w:lvl w:ilvl="5">
      <w:start w:val="1"/>
      <w:numFmt w:val="lowerRoman"/>
      <w:lvlText w:val="%6."/>
      <w:lvlJc w:val="right"/>
      <w:pPr>
        <w:ind w:left="3791" w:hanging="420"/>
      </w:pPr>
    </w:lvl>
    <w:lvl w:ilvl="6">
      <w:start w:val="1"/>
      <w:numFmt w:val="decimal"/>
      <w:lvlText w:val="%7."/>
      <w:lvlJc w:val="left"/>
      <w:pPr>
        <w:ind w:left="4211" w:hanging="420"/>
      </w:pPr>
    </w:lvl>
    <w:lvl w:ilvl="7">
      <w:start w:val="1"/>
      <w:numFmt w:val="lowerLetter"/>
      <w:lvlText w:val="%8)"/>
      <w:lvlJc w:val="left"/>
      <w:pPr>
        <w:ind w:left="4631" w:hanging="420"/>
      </w:pPr>
    </w:lvl>
    <w:lvl w:ilvl="8">
      <w:start w:val="1"/>
      <w:numFmt w:val="lowerRoman"/>
      <w:lvlText w:val="%9."/>
      <w:lvlJc w:val="right"/>
      <w:pPr>
        <w:ind w:left="5051" w:hanging="420"/>
      </w:pPr>
    </w:lvl>
  </w:abstractNum>
  <w:abstractNum w:abstractNumId="28">
    <w:nsid w:val="0000001C"/>
    <w:multiLevelType w:val="multilevel"/>
    <w:tmpl w:val="52526AC1"/>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9">
    <w:nsid w:val="0000001D"/>
    <w:multiLevelType w:val="multilevel"/>
    <w:tmpl w:val="539378CC"/>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0">
    <w:nsid w:val="0000001E"/>
    <w:multiLevelType w:val="hybridMultilevel"/>
    <w:tmpl w:val="71BA8486"/>
    <w:lvl w:ilvl="0" w:tplc="8A90185E">
      <w:start w:val="1"/>
      <w:numFmt w:val="decimal"/>
      <w:lvlText w:val="%1."/>
      <w:lvlJc w:val="left"/>
      <w:pPr>
        <w:ind w:left="422" w:hanging="420"/>
      </w:pPr>
      <w:rPr>
        <w:rFonts w:hint="eastAsia"/>
      </w:rPr>
    </w:lvl>
    <w:lvl w:ilvl="1" w:tplc="04090019" w:tentative="1">
      <w:start w:val="1"/>
      <w:numFmt w:val="lowerLetter"/>
      <w:lvlText w:val="%2)"/>
      <w:lvlJc w:val="left"/>
      <w:pPr>
        <w:ind w:left="842" w:hanging="420"/>
      </w:pPr>
    </w:lvl>
    <w:lvl w:ilvl="2" w:tplc="8A90185E">
      <w:start w:val="1"/>
      <w:numFmt w:val="decimal"/>
      <w:lvlText w:val="%3."/>
      <w:lvlJc w:val="left"/>
      <w:pPr>
        <w:ind w:left="420" w:hanging="420"/>
      </w:pPr>
      <w:rPr>
        <w:rFonts w:hint="eastAsia"/>
      </w:rPr>
    </w:lvl>
    <w:lvl w:ilvl="3" w:tplc="0409000F" w:tentative="1">
      <w:start w:val="1"/>
      <w:numFmt w:val="decimal"/>
      <w:lvlText w:val="%4."/>
      <w:lvlJc w:val="left"/>
      <w:pPr>
        <w:ind w:left="1682" w:hanging="420"/>
      </w:pPr>
    </w:lvl>
    <w:lvl w:ilvl="4" w:tplc="04090019" w:tentative="1">
      <w:start w:val="1"/>
      <w:numFmt w:val="lowerLetter"/>
      <w:lvlText w:val="%5)"/>
      <w:lvlJc w:val="left"/>
      <w:pPr>
        <w:ind w:left="2102" w:hanging="420"/>
      </w:pPr>
    </w:lvl>
    <w:lvl w:ilvl="5" w:tplc="0409001B" w:tentative="1">
      <w:start w:val="1"/>
      <w:numFmt w:val="lowerRoman"/>
      <w:lvlText w:val="%6."/>
      <w:lvlJc w:val="right"/>
      <w:pPr>
        <w:ind w:left="2522" w:hanging="420"/>
      </w:pPr>
    </w:lvl>
    <w:lvl w:ilvl="6" w:tplc="0409000F" w:tentative="1">
      <w:start w:val="1"/>
      <w:numFmt w:val="decimal"/>
      <w:lvlText w:val="%7."/>
      <w:lvlJc w:val="left"/>
      <w:pPr>
        <w:ind w:left="2942" w:hanging="420"/>
      </w:pPr>
    </w:lvl>
    <w:lvl w:ilvl="7" w:tplc="04090019" w:tentative="1">
      <w:start w:val="1"/>
      <w:numFmt w:val="lowerLetter"/>
      <w:lvlText w:val="%8)"/>
      <w:lvlJc w:val="left"/>
      <w:pPr>
        <w:ind w:left="3362" w:hanging="420"/>
      </w:pPr>
    </w:lvl>
    <w:lvl w:ilvl="8" w:tplc="0409001B" w:tentative="1">
      <w:start w:val="1"/>
      <w:numFmt w:val="lowerRoman"/>
      <w:lvlText w:val="%9."/>
      <w:lvlJc w:val="right"/>
      <w:pPr>
        <w:ind w:left="3782" w:hanging="420"/>
      </w:pPr>
    </w:lvl>
  </w:abstractNum>
  <w:abstractNum w:abstractNumId="31">
    <w:nsid w:val="0000001F"/>
    <w:multiLevelType w:val="multilevel"/>
    <w:tmpl w:val="3C584E0C"/>
    <w:lvl w:ilvl="0">
      <w:start w:val="1"/>
      <w:numFmt w:val="lowerLetter"/>
      <w:lvlText w:val="%1)"/>
      <w:lvlJc w:val="left"/>
      <w:pPr>
        <w:tabs>
          <w:tab w:val="left" w:leader="none" w:pos="1691"/>
        </w:tabs>
        <w:ind w:left="1691" w:hanging="420"/>
      </w:pPr>
      <w:rPr>
        <w:rFonts w:hint="eastAsia"/>
      </w:rPr>
    </w:lvl>
    <w:lvl w:ilvl="1">
      <w:start w:val="1"/>
      <w:numFmt w:val="lowerLetter"/>
      <w:lvlText w:val="%2)"/>
      <w:lvlJc w:val="left"/>
      <w:pPr>
        <w:tabs>
          <w:tab w:val="left" w:leader="none" w:pos="840"/>
        </w:tabs>
        <w:ind w:left="840" w:hanging="420"/>
      </w:pPr>
    </w:lvl>
    <w:lvl w:ilvl="2">
      <w:start w:val="1"/>
      <w:numFmt w:val="lowerRoman"/>
      <w:lvlText w:val="%3."/>
      <w:lvlJc w:val="right"/>
      <w:pPr>
        <w:tabs>
          <w:tab w:val="left" w:leader="none" w:pos="1260"/>
        </w:tabs>
        <w:ind w:left="1260" w:hanging="420"/>
      </w:pPr>
    </w:lvl>
    <w:lvl w:ilvl="3">
      <w:start w:val="1"/>
      <w:numFmt w:val="decimal"/>
      <w:lvlText w:val="%4."/>
      <w:lvlJc w:val="left"/>
      <w:pPr>
        <w:tabs>
          <w:tab w:val="left" w:leader="none" w:pos="1680"/>
        </w:tabs>
        <w:ind w:left="1680" w:hanging="420"/>
      </w:pPr>
    </w:lvl>
    <w:lvl w:ilvl="4">
      <w:start w:val="1"/>
      <w:numFmt w:val="lowerLetter"/>
      <w:lvlText w:val="%5)"/>
      <w:lvlJc w:val="left"/>
      <w:pPr>
        <w:tabs>
          <w:tab w:val="left" w:leader="none" w:pos="2100"/>
        </w:tabs>
        <w:ind w:left="2100" w:hanging="420"/>
      </w:pPr>
    </w:lvl>
    <w:lvl w:ilvl="5">
      <w:start w:val="1"/>
      <w:numFmt w:val="lowerRoman"/>
      <w:lvlText w:val="%6."/>
      <w:lvlJc w:val="right"/>
      <w:pPr>
        <w:tabs>
          <w:tab w:val="left" w:leader="none" w:pos="2520"/>
        </w:tabs>
        <w:ind w:left="2520" w:hanging="420"/>
      </w:pPr>
    </w:lvl>
    <w:lvl w:ilvl="6">
      <w:start w:val="1"/>
      <w:numFmt w:val="decimal"/>
      <w:lvlText w:val="%7."/>
      <w:lvlJc w:val="left"/>
      <w:pPr>
        <w:tabs>
          <w:tab w:val="left" w:leader="none" w:pos="2940"/>
        </w:tabs>
        <w:ind w:left="2940" w:hanging="420"/>
      </w:pPr>
    </w:lvl>
    <w:lvl w:ilvl="7">
      <w:start w:val="1"/>
      <w:numFmt w:val="lowerLetter"/>
      <w:lvlText w:val="%8)"/>
      <w:lvlJc w:val="left"/>
      <w:pPr>
        <w:tabs>
          <w:tab w:val="left" w:leader="none" w:pos="3360"/>
        </w:tabs>
        <w:ind w:left="3360" w:hanging="420"/>
      </w:pPr>
    </w:lvl>
    <w:lvl w:ilvl="8">
      <w:start w:val="1"/>
      <w:numFmt w:val="lowerRoman"/>
      <w:lvlText w:val="%9."/>
      <w:lvlJc w:val="right"/>
      <w:pPr>
        <w:tabs>
          <w:tab w:val="left" w:leader="none" w:pos="3780"/>
        </w:tabs>
        <w:ind w:left="3780" w:hanging="420"/>
      </w:pPr>
    </w:lvl>
  </w:abstractNum>
  <w:abstractNum w:abstractNumId="32">
    <w:nsid w:val="00000020"/>
    <w:multiLevelType w:val="multilevel"/>
    <w:tmpl w:val="58BE368B"/>
    <w:lvl w:ilvl="0">
      <w:start w:val="1"/>
      <w:numFmt w:val="decimal"/>
      <w:lvlText w:val="5.%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nsid w:val="00000021"/>
    <w:multiLevelType w:val="multilevel"/>
    <w:tmpl w:val="5ABF18AF"/>
    <w:lvl w:ilvl="0">
      <w:start w:val="1"/>
      <w:numFmt w:val="decimal"/>
      <w:lvlText w:val="3.%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nsid w:val="00000022"/>
    <w:multiLevelType w:val="multilevel"/>
    <w:tmpl w:val="5C347EB2"/>
    <w:lvl w:ilvl="0">
      <w:start w:val="1"/>
      <w:numFmt w:val="lowerLetter"/>
      <w:lvlText w:val="%1)"/>
      <w:lvlJc w:val="left"/>
      <w:pPr>
        <w:tabs>
          <w:tab w:val="left" w:leader="none" w:pos="1691"/>
        </w:tabs>
        <w:ind w:left="1691" w:hanging="420"/>
      </w:pPr>
    </w:lvl>
    <w:lvl w:ilvl="1">
      <w:start w:val="1"/>
      <w:numFmt w:val="lowerLetter"/>
      <w:lvlText w:val="%2)"/>
      <w:lvlJc w:val="left"/>
      <w:pPr>
        <w:tabs>
          <w:tab w:val="left" w:leader="none" w:pos="2111"/>
        </w:tabs>
        <w:ind w:left="2111" w:hanging="420"/>
      </w:pPr>
    </w:lvl>
    <w:lvl w:ilvl="2">
      <w:start w:val="1"/>
      <w:numFmt w:val="lowerRoman"/>
      <w:lvlText w:val="%3."/>
      <w:lvlJc w:val="right"/>
      <w:pPr>
        <w:tabs>
          <w:tab w:val="left" w:leader="none" w:pos="2531"/>
        </w:tabs>
        <w:ind w:left="2531" w:hanging="420"/>
      </w:pPr>
    </w:lvl>
    <w:lvl w:ilvl="3">
      <w:start w:val="1"/>
      <w:numFmt w:val="decimal"/>
      <w:lvlText w:val="%4."/>
      <w:lvlJc w:val="left"/>
      <w:pPr>
        <w:tabs>
          <w:tab w:val="left" w:leader="none" w:pos="2951"/>
        </w:tabs>
        <w:ind w:left="2951" w:hanging="420"/>
      </w:pPr>
    </w:lvl>
    <w:lvl w:ilvl="4">
      <w:start w:val="1"/>
      <w:numFmt w:val="lowerLetter"/>
      <w:lvlText w:val="%5)"/>
      <w:lvlJc w:val="left"/>
      <w:pPr>
        <w:tabs>
          <w:tab w:val="left" w:leader="none" w:pos="3371"/>
        </w:tabs>
        <w:ind w:left="3371" w:hanging="420"/>
      </w:pPr>
    </w:lvl>
    <w:lvl w:ilvl="5">
      <w:start w:val="1"/>
      <w:numFmt w:val="lowerRoman"/>
      <w:lvlText w:val="%6."/>
      <w:lvlJc w:val="right"/>
      <w:pPr>
        <w:tabs>
          <w:tab w:val="left" w:leader="none" w:pos="3791"/>
        </w:tabs>
        <w:ind w:left="3791" w:hanging="420"/>
      </w:pPr>
    </w:lvl>
    <w:lvl w:ilvl="6">
      <w:start w:val="1"/>
      <w:numFmt w:val="decimal"/>
      <w:lvlText w:val="%7."/>
      <w:lvlJc w:val="left"/>
      <w:pPr>
        <w:tabs>
          <w:tab w:val="left" w:leader="none" w:pos="4211"/>
        </w:tabs>
        <w:ind w:left="4211" w:hanging="420"/>
      </w:pPr>
    </w:lvl>
    <w:lvl w:ilvl="7">
      <w:start w:val="1"/>
      <w:numFmt w:val="lowerLetter"/>
      <w:lvlText w:val="%8)"/>
      <w:lvlJc w:val="left"/>
      <w:pPr>
        <w:tabs>
          <w:tab w:val="left" w:leader="none" w:pos="4631"/>
        </w:tabs>
        <w:ind w:left="4631" w:hanging="420"/>
      </w:pPr>
    </w:lvl>
    <w:lvl w:ilvl="8">
      <w:start w:val="1"/>
      <w:numFmt w:val="lowerRoman"/>
      <w:lvlText w:val="%9."/>
      <w:lvlJc w:val="right"/>
      <w:pPr>
        <w:tabs>
          <w:tab w:val="left" w:leader="none" w:pos="5051"/>
        </w:tabs>
        <w:ind w:left="5051" w:hanging="420"/>
      </w:pPr>
    </w:lvl>
  </w:abstractNum>
  <w:abstractNum w:abstractNumId="35">
    <w:nsid w:val="00000023"/>
    <w:multiLevelType w:val="multilevel"/>
    <w:tmpl w:val="5D13653E"/>
    <w:lvl w:ilvl="0">
      <w:start w:val="1"/>
      <w:numFmt w:val="chineseCountingThousand"/>
      <w:lvlText w:val="%1."/>
      <w:lvlJc w:val="left"/>
      <w:pPr>
        <w:ind w:left="420" w:hanging="420"/>
      </w:pPr>
      <w:rPr>
        <w:rFonts w:ascii="仿宋" w:eastAsia="仿宋" w:hAnsi="仿宋" w:hint="eastAsia"/>
        <w:b/>
        <w:i w:val="false"/>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nsid w:val="00000024"/>
    <w:multiLevelType w:val="multilevel"/>
    <w:tmpl w:val="4679406F"/>
    <w:lvl w:ilvl="0">
      <w:start w:val="1"/>
      <w:numFmt w:val="decimal"/>
      <w:lvlText w:val="%1."/>
      <w:lvlJc w:val="left"/>
      <w:pPr>
        <w:ind w:left="1322" w:hanging="420"/>
      </w:pPr>
    </w:lvl>
    <w:lvl w:ilvl="1">
      <w:start w:val="1"/>
      <w:numFmt w:val="lowerLetter"/>
      <w:lvlText w:val="%2)"/>
      <w:lvlJc w:val="left"/>
      <w:pPr>
        <w:ind w:left="1742" w:hanging="420"/>
      </w:pPr>
    </w:lvl>
    <w:lvl w:ilvl="2">
      <w:start w:val="1"/>
      <w:numFmt w:val="lowerRoman"/>
      <w:lvlText w:val="%3."/>
      <w:lvlJc w:val="right"/>
      <w:pPr>
        <w:ind w:left="2162" w:hanging="420"/>
      </w:pPr>
    </w:lvl>
    <w:lvl w:ilvl="3">
      <w:start w:val="1"/>
      <w:numFmt w:val="decimal"/>
      <w:lvlText w:val="%4."/>
      <w:lvlJc w:val="left"/>
      <w:pPr>
        <w:ind w:left="2582" w:hanging="420"/>
      </w:pPr>
    </w:lvl>
    <w:lvl w:ilvl="4">
      <w:start w:val="1"/>
      <w:numFmt w:val="lowerLetter"/>
      <w:lvlText w:val="%5)"/>
      <w:lvlJc w:val="left"/>
      <w:pPr>
        <w:ind w:left="3002" w:hanging="420"/>
      </w:pPr>
    </w:lvl>
    <w:lvl w:ilvl="5">
      <w:start w:val="1"/>
      <w:numFmt w:val="lowerRoman"/>
      <w:lvlText w:val="%6."/>
      <w:lvlJc w:val="right"/>
      <w:pPr>
        <w:ind w:left="3422" w:hanging="420"/>
      </w:pPr>
    </w:lvl>
    <w:lvl w:ilvl="6">
      <w:start w:val="1"/>
      <w:numFmt w:val="decimal"/>
      <w:lvlText w:val="%7."/>
      <w:lvlJc w:val="left"/>
      <w:pPr>
        <w:ind w:left="3842" w:hanging="420"/>
      </w:pPr>
    </w:lvl>
    <w:lvl w:ilvl="7">
      <w:start w:val="1"/>
      <w:numFmt w:val="lowerLetter"/>
      <w:lvlText w:val="%8)"/>
      <w:lvlJc w:val="left"/>
      <w:pPr>
        <w:ind w:left="4262" w:hanging="420"/>
      </w:pPr>
    </w:lvl>
    <w:lvl w:ilvl="8">
      <w:start w:val="1"/>
      <w:numFmt w:val="lowerRoman"/>
      <w:lvlText w:val="%9."/>
      <w:lvlJc w:val="right"/>
      <w:pPr>
        <w:ind w:left="4682" w:hanging="420"/>
      </w:pPr>
    </w:lvl>
  </w:abstractNum>
  <w:abstractNum w:abstractNumId="37">
    <w:nsid w:val="00000025"/>
    <w:multiLevelType w:val="multilevel"/>
    <w:tmpl w:val="64251C13"/>
    <w:lvl w:ilvl="0">
      <w:start w:val="1"/>
      <w:numFmt w:val="none"/>
      <w:lvlText w:val="6.11"/>
      <w:lvlJc w:val="left"/>
      <w:pPr>
        <w:tabs>
          <w:tab w:val="left" w:leader="none" w:pos="425"/>
        </w:tabs>
        <w:ind w:left="425" w:hanging="425"/>
      </w:pPr>
      <w:rPr>
        <w:rFonts w:hint="eastAsia"/>
      </w:rPr>
    </w:lvl>
    <w:lvl w:ilvl="1">
      <w:start w:val="1"/>
      <w:numFmt w:val="decimal"/>
      <w:lvlText w:val="%1.%2"/>
      <w:lvlJc w:val="left"/>
      <w:pPr>
        <w:tabs>
          <w:tab w:val="left" w:leader="none" w:pos="992"/>
        </w:tabs>
        <w:ind w:left="992" w:hanging="567"/>
      </w:pPr>
      <w:rPr>
        <w:rFonts w:hint="eastAsia"/>
      </w:rPr>
    </w:lvl>
    <w:lvl w:ilvl="2">
      <w:start w:val="1"/>
      <w:numFmt w:val="decimal"/>
      <w:lvlText w:val="%1.%2.%3"/>
      <w:lvlJc w:val="left"/>
      <w:pPr>
        <w:tabs>
          <w:tab w:val="left" w:leader="none" w:pos="1418"/>
        </w:tabs>
        <w:ind w:left="1418" w:hanging="567"/>
      </w:pPr>
      <w:rPr>
        <w:rFonts w:hint="eastAsia"/>
      </w:rPr>
    </w:lvl>
    <w:lvl w:ilvl="3">
      <w:start w:val="1"/>
      <w:numFmt w:val="decimal"/>
      <w:lvlText w:val="%1.%2.%3.%4"/>
      <w:lvlJc w:val="left"/>
      <w:pPr>
        <w:tabs>
          <w:tab w:val="left" w:leader="none" w:pos="1984"/>
        </w:tabs>
        <w:ind w:left="1984" w:hanging="708"/>
      </w:pPr>
      <w:rPr>
        <w:rFonts w:hint="eastAsia"/>
      </w:rPr>
    </w:lvl>
    <w:lvl w:ilvl="4">
      <w:start w:val="1"/>
      <w:numFmt w:val="decimal"/>
      <w:lvlText w:val="%1.%2.%3.%4.%5"/>
      <w:lvlJc w:val="left"/>
      <w:pPr>
        <w:tabs>
          <w:tab w:val="left" w:leader="none" w:pos="2551"/>
        </w:tabs>
        <w:ind w:left="2551" w:hanging="850"/>
      </w:pPr>
      <w:rPr>
        <w:rFonts w:hint="eastAsia"/>
      </w:rPr>
    </w:lvl>
    <w:lvl w:ilvl="5">
      <w:start w:val="1"/>
      <w:numFmt w:val="decimal"/>
      <w:lvlText w:val="%1.%2.%3.%4.%5.%6"/>
      <w:lvlJc w:val="left"/>
      <w:pPr>
        <w:tabs>
          <w:tab w:val="left" w:leader="none" w:pos="3260"/>
        </w:tabs>
        <w:ind w:left="3260" w:hanging="1134"/>
      </w:pPr>
      <w:rPr>
        <w:rFonts w:hint="eastAsia"/>
      </w:rPr>
    </w:lvl>
    <w:lvl w:ilvl="6">
      <w:start w:val="1"/>
      <w:numFmt w:val="decimal"/>
      <w:lvlText w:val="%1.%2.%3.%4.%5.%6.%7"/>
      <w:lvlJc w:val="left"/>
      <w:pPr>
        <w:tabs>
          <w:tab w:val="left" w:leader="none" w:pos="3827"/>
        </w:tabs>
        <w:ind w:left="3827" w:hanging="1276"/>
      </w:pPr>
      <w:rPr>
        <w:rFonts w:hint="eastAsia"/>
      </w:rPr>
    </w:lvl>
    <w:lvl w:ilvl="7">
      <w:start w:val="1"/>
      <w:numFmt w:val="decimal"/>
      <w:lvlText w:val="%1.%2.%3.%4.%5.%6.%7.%8"/>
      <w:lvlJc w:val="left"/>
      <w:pPr>
        <w:tabs>
          <w:tab w:val="left" w:leader="none" w:pos="4394"/>
        </w:tabs>
        <w:ind w:left="4394" w:hanging="1418"/>
      </w:pPr>
      <w:rPr>
        <w:rFonts w:hint="eastAsia"/>
      </w:rPr>
    </w:lvl>
    <w:lvl w:ilvl="8">
      <w:start w:val="1"/>
      <w:numFmt w:val="decimal"/>
      <w:lvlText w:val="%1.%2.%3.%4.%5.%6.%7.%8.%9"/>
      <w:lvlJc w:val="left"/>
      <w:pPr>
        <w:tabs>
          <w:tab w:val="left" w:leader="none" w:pos="5102"/>
        </w:tabs>
        <w:ind w:left="5102" w:hanging="1700"/>
      </w:pPr>
      <w:rPr>
        <w:rFonts w:hint="eastAsia"/>
      </w:rPr>
    </w:lvl>
  </w:abstractNum>
  <w:abstractNum w:abstractNumId="38">
    <w:nsid w:val="00000026"/>
    <w:multiLevelType w:val="multilevel"/>
    <w:tmpl w:val="6735221D"/>
    <w:lvl w:ilvl="0">
      <w:start w:val="1"/>
      <w:numFmt w:val="decimal"/>
      <w:lvlText w:val="4.%1"/>
      <w:lvlJc w:val="left"/>
      <w:pPr>
        <w:ind w:left="420" w:hanging="420"/>
      </w:pPr>
      <w:rPr>
        <w:rFonts w:hint="eastAsia"/>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nsid w:val="00000027"/>
    <w:multiLevelType w:val="multilevel"/>
    <w:tmpl w:val="690E041D"/>
    <w:lvl w:ilvl="0">
      <w:start w:val="1"/>
      <w:numFmt w:val="none"/>
      <w:lvlText w:val="6.10"/>
      <w:lvlJc w:val="left"/>
      <w:pPr>
        <w:tabs>
          <w:tab w:val="left" w:leader="none" w:pos="425"/>
        </w:tabs>
        <w:ind w:left="425" w:hanging="425"/>
      </w:pPr>
      <w:rPr>
        <w:rFonts w:hint="eastAsia"/>
      </w:rPr>
    </w:lvl>
    <w:lvl w:ilvl="1">
      <w:start w:val="1"/>
      <w:numFmt w:val="decimal"/>
      <w:lvlText w:val="%1.%2"/>
      <w:lvlJc w:val="left"/>
      <w:pPr>
        <w:tabs>
          <w:tab w:val="left" w:leader="none" w:pos="992"/>
        </w:tabs>
        <w:ind w:left="992" w:hanging="567"/>
      </w:pPr>
      <w:rPr>
        <w:rFonts w:hint="eastAsia"/>
      </w:rPr>
    </w:lvl>
    <w:lvl w:ilvl="2">
      <w:start w:val="1"/>
      <w:numFmt w:val="decimal"/>
      <w:lvlText w:val="%1.%2.%3"/>
      <w:lvlJc w:val="left"/>
      <w:pPr>
        <w:tabs>
          <w:tab w:val="left" w:leader="none" w:pos="1418"/>
        </w:tabs>
        <w:ind w:left="1418" w:hanging="567"/>
      </w:pPr>
      <w:rPr>
        <w:rFonts w:hint="eastAsia"/>
      </w:rPr>
    </w:lvl>
    <w:lvl w:ilvl="3">
      <w:start w:val="1"/>
      <w:numFmt w:val="decimal"/>
      <w:lvlText w:val="%1.%2.%3.%4"/>
      <w:lvlJc w:val="left"/>
      <w:pPr>
        <w:tabs>
          <w:tab w:val="left" w:leader="none" w:pos="1984"/>
        </w:tabs>
        <w:ind w:left="1984" w:hanging="708"/>
      </w:pPr>
      <w:rPr>
        <w:rFonts w:hint="eastAsia"/>
      </w:rPr>
    </w:lvl>
    <w:lvl w:ilvl="4">
      <w:start w:val="1"/>
      <w:numFmt w:val="decimal"/>
      <w:lvlText w:val="%1.%2.%3.%4.%5"/>
      <w:lvlJc w:val="left"/>
      <w:pPr>
        <w:tabs>
          <w:tab w:val="left" w:leader="none" w:pos="2551"/>
        </w:tabs>
        <w:ind w:left="2551" w:hanging="850"/>
      </w:pPr>
      <w:rPr>
        <w:rFonts w:hint="eastAsia"/>
      </w:rPr>
    </w:lvl>
    <w:lvl w:ilvl="5">
      <w:start w:val="1"/>
      <w:numFmt w:val="decimal"/>
      <w:lvlText w:val="%1.%2.%3.%4.%5.%6"/>
      <w:lvlJc w:val="left"/>
      <w:pPr>
        <w:tabs>
          <w:tab w:val="left" w:leader="none" w:pos="3260"/>
        </w:tabs>
        <w:ind w:left="3260" w:hanging="1134"/>
      </w:pPr>
      <w:rPr>
        <w:rFonts w:hint="eastAsia"/>
      </w:rPr>
    </w:lvl>
    <w:lvl w:ilvl="6">
      <w:start w:val="1"/>
      <w:numFmt w:val="decimal"/>
      <w:lvlText w:val="%1.%2.%3.%4.%5.%6.%7"/>
      <w:lvlJc w:val="left"/>
      <w:pPr>
        <w:tabs>
          <w:tab w:val="left" w:leader="none" w:pos="3827"/>
        </w:tabs>
        <w:ind w:left="3827" w:hanging="1276"/>
      </w:pPr>
      <w:rPr>
        <w:rFonts w:hint="eastAsia"/>
      </w:rPr>
    </w:lvl>
    <w:lvl w:ilvl="7">
      <w:start w:val="1"/>
      <w:numFmt w:val="decimal"/>
      <w:lvlText w:val="%1.%2.%3.%4.%5.%6.%7.%8"/>
      <w:lvlJc w:val="left"/>
      <w:pPr>
        <w:tabs>
          <w:tab w:val="left" w:leader="none" w:pos="4394"/>
        </w:tabs>
        <w:ind w:left="4394" w:hanging="1418"/>
      </w:pPr>
      <w:rPr>
        <w:rFonts w:hint="eastAsia"/>
      </w:rPr>
    </w:lvl>
    <w:lvl w:ilvl="8">
      <w:start w:val="1"/>
      <w:numFmt w:val="decimal"/>
      <w:lvlText w:val="%1.%2.%3.%4.%5.%6.%7.%8.%9"/>
      <w:lvlJc w:val="left"/>
      <w:pPr>
        <w:tabs>
          <w:tab w:val="left" w:leader="none" w:pos="5102"/>
        </w:tabs>
        <w:ind w:left="5102" w:hanging="1700"/>
      </w:pPr>
      <w:rPr>
        <w:rFonts w:hint="eastAsia"/>
      </w:rPr>
    </w:lvl>
  </w:abstractNum>
  <w:abstractNum w:abstractNumId="40">
    <w:nsid w:val="00000028"/>
    <w:multiLevelType w:val="multilevel"/>
    <w:tmpl w:val="6AD23F0C"/>
    <w:lvl w:ilvl="0">
      <w:start w:val="1"/>
      <w:numFmt w:val="chineseCountingThousand"/>
      <w:lvlText w:val="%1、"/>
      <w:lvlJc w:val="left"/>
      <w:pPr>
        <w:ind w:left="902" w:hanging="420"/>
      </w:p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1">
    <w:nsid w:val="00000029"/>
    <w:multiLevelType w:val="multilevel"/>
    <w:tmpl w:val="70996F2A"/>
    <w:lvl w:ilvl="0">
      <w:start w:val="1"/>
      <w:numFmt w:val="decimal"/>
      <w:lvlText w:val="6.%1"/>
      <w:lvlJc w:val="left"/>
      <w:pPr>
        <w:ind w:left="845" w:hanging="420"/>
      </w:pPr>
      <w:rPr>
        <w:rFonts w:hint="eastAsia"/>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42">
    <w:nsid w:val="0000002A"/>
    <w:multiLevelType w:val="multilevel"/>
    <w:tmpl w:val="729E5AAC"/>
    <w:lvl w:ilvl="0">
      <w:start w:val="1"/>
      <w:numFmt w:val="decimal"/>
      <w:lvlText w:val="%1."/>
      <w:lvlJc w:val="left"/>
      <w:pPr>
        <w:ind w:left="1004" w:hanging="720"/>
      </w:pPr>
      <w:rPr>
        <w:rFonts w:hint="eastAsia"/>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43">
    <w:nsid w:val="0000002B"/>
    <w:multiLevelType w:val="multilevel"/>
    <w:tmpl w:val="72A90873"/>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4">
    <w:nsid w:val="0000002C"/>
    <w:multiLevelType w:val="multilevel"/>
    <w:tmpl w:val="4679406F"/>
    <w:lvl w:ilvl="0">
      <w:start w:val="1"/>
      <w:numFmt w:val="decimal"/>
      <w:lvlText w:val="%1."/>
      <w:lvlJc w:val="left"/>
      <w:pPr>
        <w:ind w:left="1322" w:hanging="420"/>
      </w:pPr>
    </w:lvl>
    <w:lvl w:ilvl="1">
      <w:start w:val="1"/>
      <w:numFmt w:val="lowerLetter"/>
      <w:lvlText w:val="%2)"/>
      <w:lvlJc w:val="left"/>
      <w:pPr>
        <w:ind w:left="1742" w:hanging="420"/>
      </w:pPr>
    </w:lvl>
    <w:lvl w:ilvl="2">
      <w:start w:val="1"/>
      <w:numFmt w:val="lowerRoman"/>
      <w:lvlText w:val="%3."/>
      <w:lvlJc w:val="right"/>
      <w:pPr>
        <w:ind w:left="2162" w:hanging="420"/>
      </w:pPr>
    </w:lvl>
    <w:lvl w:ilvl="3">
      <w:start w:val="1"/>
      <w:numFmt w:val="decimal"/>
      <w:lvlText w:val="%4."/>
      <w:lvlJc w:val="left"/>
      <w:pPr>
        <w:ind w:left="2582" w:hanging="420"/>
      </w:pPr>
    </w:lvl>
    <w:lvl w:ilvl="4">
      <w:start w:val="1"/>
      <w:numFmt w:val="lowerLetter"/>
      <w:lvlText w:val="%5)"/>
      <w:lvlJc w:val="left"/>
      <w:pPr>
        <w:ind w:left="3002" w:hanging="420"/>
      </w:pPr>
    </w:lvl>
    <w:lvl w:ilvl="5">
      <w:start w:val="1"/>
      <w:numFmt w:val="lowerRoman"/>
      <w:lvlText w:val="%6."/>
      <w:lvlJc w:val="right"/>
      <w:pPr>
        <w:ind w:left="3422" w:hanging="420"/>
      </w:pPr>
    </w:lvl>
    <w:lvl w:ilvl="6">
      <w:start w:val="1"/>
      <w:numFmt w:val="decimal"/>
      <w:lvlText w:val="%7."/>
      <w:lvlJc w:val="left"/>
      <w:pPr>
        <w:ind w:left="3842" w:hanging="420"/>
      </w:pPr>
    </w:lvl>
    <w:lvl w:ilvl="7">
      <w:start w:val="1"/>
      <w:numFmt w:val="lowerLetter"/>
      <w:lvlText w:val="%8)"/>
      <w:lvlJc w:val="left"/>
      <w:pPr>
        <w:ind w:left="4262" w:hanging="420"/>
      </w:pPr>
    </w:lvl>
    <w:lvl w:ilvl="8">
      <w:start w:val="1"/>
      <w:numFmt w:val="lowerRoman"/>
      <w:lvlText w:val="%9."/>
      <w:lvlJc w:val="right"/>
      <w:pPr>
        <w:ind w:left="4682" w:hanging="420"/>
      </w:pPr>
    </w:lvl>
  </w:abstractNum>
  <w:abstractNum w:abstractNumId="45">
    <w:nsid w:val="0000002D"/>
    <w:multiLevelType w:val="multilevel"/>
    <w:tmpl w:val="76D17846"/>
    <w:lvl w:ilvl="0">
      <w:start w:val="1"/>
      <w:numFmt w:val="none"/>
      <w:lvlText w:val="6.13"/>
      <w:lvlJc w:val="left"/>
      <w:pPr>
        <w:tabs>
          <w:tab w:val="left" w:leader="none" w:pos="425"/>
        </w:tabs>
        <w:ind w:left="425" w:hanging="425"/>
      </w:pPr>
      <w:rPr>
        <w:rFonts w:hint="eastAsia"/>
      </w:rPr>
    </w:lvl>
    <w:lvl w:ilvl="1">
      <w:start w:val="1"/>
      <w:numFmt w:val="decimal"/>
      <w:lvlText w:val="%1.%2"/>
      <w:lvlJc w:val="left"/>
      <w:pPr>
        <w:tabs>
          <w:tab w:val="left" w:leader="none" w:pos="992"/>
        </w:tabs>
        <w:ind w:left="992" w:hanging="567"/>
      </w:pPr>
      <w:rPr>
        <w:rFonts w:hint="eastAsia"/>
      </w:rPr>
    </w:lvl>
    <w:lvl w:ilvl="2">
      <w:start w:val="1"/>
      <w:numFmt w:val="decimal"/>
      <w:lvlText w:val="%1.%2.%3"/>
      <w:lvlJc w:val="left"/>
      <w:pPr>
        <w:tabs>
          <w:tab w:val="left" w:leader="none" w:pos="1418"/>
        </w:tabs>
        <w:ind w:left="1418" w:hanging="567"/>
      </w:pPr>
      <w:rPr>
        <w:rFonts w:hint="eastAsia"/>
      </w:rPr>
    </w:lvl>
    <w:lvl w:ilvl="3">
      <w:start w:val="1"/>
      <w:numFmt w:val="lowerLetter"/>
      <w:lvlText w:val="%4)"/>
      <w:lvlJc w:val="left"/>
      <w:pPr>
        <w:tabs>
          <w:tab w:val="left" w:leader="none" w:pos="1696"/>
        </w:tabs>
        <w:ind w:left="1696" w:hanging="420"/>
      </w:pPr>
      <w:rPr>
        <w:rFonts w:hint="eastAsia"/>
      </w:rPr>
    </w:lvl>
    <w:lvl w:ilvl="4">
      <w:start w:val="1"/>
      <w:numFmt w:val="decimal"/>
      <w:lvlText w:val="%1.%2.%3.%4.%5"/>
      <w:lvlJc w:val="left"/>
      <w:pPr>
        <w:tabs>
          <w:tab w:val="left" w:leader="none" w:pos="2551"/>
        </w:tabs>
        <w:ind w:left="2551" w:hanging="850"/>
      </w:pPr>
      <w:rPr>
        <w:rFonts w:hint="eastAsia"/>
      </w:rPr>
    </w:lvl>
    <w:lvl w:ilvl="5">
      <w:start w:val="1"/>
      <w:numFmt w:val="decimal"/>
      <w:lvlText w:val="%1.%2.%3.%4.%5.%6"/>
      <w:lvlJc w:val="left"/>
      <w:pPr>
        <w:tabs>
          <w:tab w:val="left" w:leader="none" w:pos="3260"/>
        </w:tabs>
        <w:ind w:left="3260" w:hanging="1134"/>
      </w:pPr>
      <w:rPr>
        <w:rFonts w:hint="eastAsia"/>
      </w:rPr>
    </w:lvl>
    <w:lvl w:ilvl="6">
      <w:start w:val="1"/>
      <w:numFmt w:val="decimal"/>
      <w:lvlText w:val="%1.%2.%3.%4.%5.%6.%7"/>
      <w:lvlJc w:val="left"/>
      <w:pPr>
        <w:tabs>
          <w:tab w:val="left" w:leader="none" w:pos="3827"/>
        </w:tabs>
        <w:ind w:left="3827" w:hanging="1276"/>
      </w:pPr>
      <w:rPr>
        <w:rFonts w:hint="eastAsia"/>
      </w:rPr>
    </w:lvl>
    <w:lvl w:ilvl="7">
      <w:start w:val="1"/>
      <w:numFmt w:val="decimal"/>
      <w:lvlText w:val="%1.%2.%3.%4.%5.%6.%7.%8"/>
      <w:lvlJc w:val="left"/>
      <w:pPr>
        <w:tabs>
          <w:tab w:val="left" w:leader="none" w:pos="4394"/>
        </w:tabs>
        <w:ind w:left="4394" w:hanging="1418"/>
      </w:pPr>
      <w:rPr>
        <w:rFonts w:hint="eastAsia"/>
      </w:rPr>
    </w:lvl>
    <w:lvl w:ilvl="8">
      <w:start w:val="1"/>
      <w:numFmt w:val="decimal"/>
      <w:lvlText w:val="%1.%2.%3.%4.%5.%6.%7.%8.%9"/>
      <w:lvlJc w:val="left"/>
      <w:pPr>
        <w:tabs>
          <w:tab w:val="left" w:leader="none" w:pos="5102"/>
        </w:tabs>
        <w:ind w:left="5102" w:hanging="1700"/>
      </w:pPr>
      <w:rPr>
        <w:rFonts w:hint="eastAsia"/>
      </w:rPr>
    </w:lvl>
  </w:abstractNum>
  <w:abstractNum w:abstractNumId="46">
    <w:nsid w:val="0000002E"/>
    <w:multiLevelType w:val="multilevel"/>
    <w:tmpl w:val="F8F22528"/>
    <w:lvl w:ilvl="0">
      <w:start w:val="1"/>
      <w:numFmt w:val="decimal"/>
      <w:lvlText w:val="%1."/>
      <w:lvlJc w:val="left"/>
      <w:pPr>
        <w:ind w:left="1322" w:hanging="420"/>
      </w:pPr>
      <w:rPr>
        <w:rFonts w:hint="eastAsia"/>
      </w:rPr>
    </w:lvl>
    <w:lvl w:ilvl="1">
      <w:start w:val="1"/>
      <w:numFmt w:val="lowerLetter"/>
      <w:lvlText w:val="%2)"/>
      <w:lvlJc w:val="left"/>
      <w:pPr>
        <w:ind w:left="1742" w:hanging="420"/>
      </w:pPr>
      <w:rPr>
        <w:rFonts w:hint="eastAsia"/>
      </w:rPr>
    </w:lvl>
    <w:lvl w:ilvl="2">
      <w:start w:val="1"/>
      <w:numFmt w:val="lowerRoman"/>
      <w:lvlText w:val="%3."/>
      <w:lvlJc w:val="right"/>
      <w:pPr>
        <w:ind w:left="2162" w:hanging="420"/>
      </w:pPr>
      <w:rPr>
        <w:rFonts w:hint="eastAsia"/>
      </w:rPr>
    </w:lvl>
    <w:lvl w:ilvl="3">
      <w:start w:val="1"/>
      <w:numFmt w:val="decimal"/>
      <w:lvlText w:val="%4."/>
      <w:lvlJc w:val="left"/>
      <w:pPr>
        <w:ind w:left="2582" w:hanging="420"/>
      </w:pPr>
      <w:rPr>
        <w:rFonts w:hint="eastAsia"/>
      </w:rPr>
    </w:lvl>
    <w:lvl w:ilvl="4">
      <w:start w:val="1"/>
      <w:numFmt w:val="lowerLetter"/>
      <w:lvlText w:val="%5)"/>
      <w:lvlJc w:val="left"/>
      <w:pPr>
        <w:ind w:left="3002" w:hanging="420"/>
      </w:pPr>
      <w:rPr>
        <w:rFonts w:hint="eastAsia"/>
      </w:rPr>
    </w:lvl>
    <w:lvl w:ilvl="5">
      <w:start w:val="1"/>
      <w:numFmt w:val="lowerRoman"/>
      <w:lvlText w:val="%6."/>
      <w:lvlJc w:val="right"/>
      <w:pPr>
        <w:ind w:left="3422" w:hanging="420"/>
      </w:pPr>
      <w:rPr>
        <w:rFonts w:hint="eastAsia"/>
      </w:rPr>
    </w:lvl>
    <w:lvl w:ilvl="6">
      <w:start w:val="1"/>
      <w:numFmt w:val="decimal"/>
      <w:lvlText w:val="%7."/>
      <w:lvlJc w:val="left"/>
      <w:pPr>
        <w:ind w:left="3842" w:hanging="420"/>
      </w:pPr>
      <w:rPr>
        <w:rFonts w:hint="eastAsia"/>
      </w:rPr>
    </w:lvl>
    <w:lvl w:ilvl="7">
      <w:start w:val="1"/>
      <w:numFmt w:val="lowerLetter"/>
      <w:lvlText w:val="%8)"/>
      <w:lvlJc w:val="left"/>
      <w:pPr>
        <w:ind w:left="4262" w:hanging="420"/>
      </w:pPr>
      <w:rPr>
        <w:rFonts w:hint="eastAsia"/>
      </w:rPr>
    </w:lvl>
    <w:lvl w:ilvl="8">
      <w:start w:val="1"/>
      <w:numFmt w:val="lowerRoman"/>
      <w:lvlText w:val="%9."/>
      <w:lvlJc w:val="right"/>
      <w:pPr>
        <w:ind w:left="4682" w:hanging="420"/>
      </w:pPr>
      <w:rPr>
        <w:rFonts w:hint="eastAsia"/>
      </w:rPr>
    </w:lvl>
  </w:abstractNum>
  <w:abstractNum w:abstractNumId="47">
    <w:nsid w:val="0000002F"/>
    <w:multiLevelType w:val="multilevel"/>
    <w:tmpl w:val="75D86568"/>
    <w:lvl w:ilvl="0">
      <w:start w:val="1"/>
      <w:numFmt w:val="decimal"/>
      <w:lvlText w:val="%1."/>
      <w:lvlJc w:val="left"/>
      <w:pPr>
        <w:ind w:left="846"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8">
    <w:nsid w:val="00000030"/>
    <w:multiLevelType w:val="multilevel"/>
    <w:tmpl w:val="7FAA6995"/>
    <w:lvl w:ilvl="0">
      <w:start w:val="1"/>
      <w:numFmt w:val="none"/>
      <w:lvlText w:val="8.11"/>
      <w:lvlJc w:val="left"/>
      <w:pPr>
        <w:tabs>
          <w:tab w:val="left" w:leader="none" w:pos="425"/>
        </w:tabs>
        <w:ind w:left="425" w:hanging="425"/>
      </w:pPr>
      <w:rPr>
        <w:rFonts w:hint="eastAsia"/>
      </w:rPr>
    </w:lvl>
    <w:lvl w:ilvl="1">
      <w:start w:val="1"/>
      <w:numFmt w:val="none"/>
      <w:lvlText w:val="8.5"/>
      <w:lvlJc w:val="left"/>
      <w:pPr>
        <w:tabs>
          <w:tab w:val="left" w:leader="none" w:pos="992"/>
        </w:tabs>
        <w:ind w:left="992" w:hanging="567"/>
      </w:pPr>
      <w:rPr>
        <w:rFonts w:hint="eastAsia"/>
      </w:rPr>
    </w:lvl>
    <w:lvl w:ilvl="2">
      <w:start w:val="1"/>
      <w:numFmt w:val="lowerLetter"/>
      <w:lvlText w:val="%3)"/>
      <w:lvlJc w:val="left"/>
      <w:pPr>
        <w:tabs>
          <w:tab w:val="left" w:leader="none" w:pos="1271"/>
        </w:tabs>
        <w:ind w:left="1271" w:hanging="420"/>
      </w:pPr>
      <w:rPr>
        <w:rFonts w:hint="eastAsia"/>
      </w:rPr>
    </w:lvl>
    <w:lvl w:ilvl="3">
      <w:start w:val="1"/>
      <w:numFmt w:val="none"/>
      <w:lvlText w:val="a"/>
      <w:lvlJc w:val="left"/>
      <w:pPr>
        <w:tabs>
          <w:tab w:val="left" w:leader="none" w:pos="1984"/>
        </w:tabs>
        <w:ind w:left="1984" w:hanging="708"/>
      </w:pPr>
      <w:rPr>
        <w:rFonts w:hint="eastAsia"/>
      </w:rPr>
    </w:lvl>
    <w:lvl w:ilvl="4">
      <w:start w:val="1"/>
      <w:numFmt w:val="decimal"/>
      <w:lvlText w:val="%1.%2.%3.%4.%5"/>
      <w:lvlJc w:val="left"/>
      <w:pPr>
        <w:tabs>
          <w:tab w:val="left" w:leader="none" w:pos="2551"/>
        </w:tabs>
        <w:ind w:left="2551" w:hanging="850"/>
      </w:pPr>
      <w:rPr>
        <w:rFonts w:hint="eastAsia"/>
      </w:rPr>
    </w:lvl>
    <w:lvl w:ilvl="5">
      <w:start w:val="1"/>
      <w:numFmt w:val="decimal"/>
      <w:lvlText w:val="%1.%2.%3.%4.%5.%6"/>
      <w:lvlJc w:val="left"/>
      <w:pPr>
        <w:tabs>
          <w:tab w:val="left" w:leader="none" w:pos="3260"/>
        </w:tabs>
        <w:ind w:left="3260" w:hanging="1134"/>
      </w:pPr>
      <w:rPr>
        <w:rFonts w:hint="eastAsia"/>
      </w:rPr>
    </w:lvl>
    <w:lvl w:ilvl="6">
      <w:start w:val="1"/>
      <w:numFmt w:val="decimal"/>
      <w:lvlText w:val="%1.%2.%3.%4.%5.%6.%7"/>
      <w:lvlJc w:val="left"/>
      <w:pPr>
        <w:tabs>
          <w:tab w:val="left" w:leader="none" w:pos="3827"/>
        </w:tabs>
        <w:ind w:left="3827" w:hanging="1276"/>
      </w:pPr>
      <w:rPr>
        <w:rFonts w:hint="eastAsia"/>
      </w:rPr>
    </w:lvl>
    <w:lvl w:ilvl="7">
      <w:start w:val="1"/>
      <w:numFmt w:val="decimal"/>
      <w:lvlText w:val="%1.%2.%3.%4.%5.%6.%7.%8"/>
      <w:lvlJc w:val="left"/>
      <w:pPr>
        <w:tabs>
          <w:tab w:val="left" w:leader="none" w:pos="4394"/>
        </w:tabs>
        <w:ind w:left="4394" w:hanging="1418"/>
      </w:pPr>
      <w:rPr>
        <w:rFonts w:hint="eastAsia"/>
      </w:rPr>
    </w:lvl>
    <w:lvl w:ilvl="8">
      <w:start w:val="1"/>
      <w:numFmt w:val="decimal"/>
      <w:lvlText w:val="%1.%2.%3.%4.%5.%6.%7.%8.%9"/>
      <w:lvlJc w:val="left"/>
      <w:pPr>
        <w:tabs>
          <w:tab w:val="left" w:leader="none" w:pos="5102"/>
        </w:tabs>
        <w:ind w:left="5102" w:hanging="1700"/>
      </w:pPr>
      <w:rPr>
        <w:rFonts w:hint="eastAsia"/>
      </w:rPr>
    </w:lvl>
  </w:abstractNum>
  <w:num w:numId="1">
    <w:abstractNumId w:val="0"/>
  </w:num>
  <w:num w:numId="2">
    <w:abstractNumId w:val="40"/>
  </w:num>
  <w:num w:numId="3">
    <w:abstractNumId w:val="25"/>
  </w:num>
  <w:num w:numId="4">
    <w:abstractNumId w:val="21"/>
  </w:num>
  <w:num w:numId="5">
    <w:abstractNumId w:val="27"/>
  </w:num>
  <w:num w:numId="6">
    <w:abstractNumId w:val="35"/>
  </w:num>
  <w:num w:numId="7">
    <w:abstractNumId w:val="16"/>
  </w:num>
  <w:num w:numId="8">
    <w:abstractNumId w:val="5"/>
  </w:num>
  <w:num w:numId="9">
    <w:abstractNumId w:val="29"/>
  </w:num>
  <w:num w:numId="10">
    <w:abstractNumId w:val="28"/>
  </w:num>
  <w:num w:numId="11">
    <w:abstractNumId w:val="47"/>
  </w:num>
  <w:num w:numId="12">
    <w:abstractNumId w:val="19"/>
  </w:num>
  <w:num w:numId="13">
    <w:abstractNumId w:val="13"/>
  </w:num>
  <w:num w:numId="14">
    <w:abstractNumId w:val="26"/>
  </w:num>
  <w:num w:numId="15">
    <w:abstractNumId w:val="43"/>
  </w:num>
  <w:num w:numId="16">
    <w:abstractNumId w:val="3"/>
  </w:num>
  <w:num w:numId="17">
    <w:abstractNumId w:val="42"/>
  </w:num>
  <w:num w:numId="18">
    <w:abstractNumId w:val="30"/>
  </w:num>
  <w:num w:numId="19">
    <w:abstractNumId w:val="10"/>
  </w:num>
  <w:num w:numId="20">
    <w:abstractNumId w:val="1"/>
  </w:num>
  <w:num w:numId="21">
    <w:abstractNumId w:val="14"/>
  </w:num>
  <w:num w:numId="22">
    <w:abstractNumId w:val="7"/>
  </w:num>
  <w:num w:numId="23">
    <w:abstractNumId w:val="9"/>
  </w:num>
  <w:num w:numId="24">
    <w:abstractNumId w:val="33"/>
  </w:num>
  <w:num w:numId="25">
    <w:abstractNumId w:val="38"/>
  </w:num>
  <w:num w:numId="26">
    <w:abstractNumId w:val="32"/>
  </w:num>
  <w:num w:numId="27">
    <w:abstractNumId w:val="41"/>
  </w:num>
  <w:num w:numId="28">
    <w:abstractNumId w:val="12"/>
  </w:num>
  <w:num w:numId="29">
    <w:abstractNumId w:val="45"/>
  </w:num>
  <w:num w:numId="30">
    <w:abstractNumId w:val="39"/>
  </w:num>
  <w:num w:numId="31">
    <w:abstractNumId w:val="8"/>
  </w:num>
  <w:num w:numId="32">
    <w:abstractNumId w:val="37"/>
  </w:num>
  <w:num w:numId="33">
    <w:abstractNumId w:val="24"/>
  </w:num>
  <w:num w:numId="34">
    <w:abstractNumId w:val="22"/>
  </w:num>
  <w:num w:numId="35">
    <w:abstractNumId w:val="11"/>
  </w:num>
  <w:num w:numId="36">
    <w:abstractNumId w:val="4"/>
  </w:num>
  <w:num w:numId="37">
    <w:abstractNumId w:val="23"/>
  </w:num>
  <w:num w:numId="38">
    <w:abstractNumId w:val="6"/>
  </w:num>
  <w:num w:numId="39">
    <w:abstractNumId w:val="2"/>
  </w:num>
  <w:num w:numId="40">
    <w:abstractNumId w:val="18"/>
  </w:num>
  <w:num w:numId="41">
    <w:abstractNumId w:val="48"/>
  </w:num>
  <w:num w:numId="42">
    <w:abstractNumId w:val="34"/>
  </w:num>
  <w:num w:numId="43">
    <w:abstractNumId w:val="44"/>
  </w:num>
  <w:num w:numId="44">
    <w:abstractNumId w:val="17"/>
  </w:num>
  <w:num w:numId="45">
    <w:abstractNumId w:val="20"/>
  </w:num>
  <w:num w:numId="46">
    <w:abstractNumId w:val="15"/>
  </w:num>
  <w:num w:numId="47">
    <w:abstractNumId w:val="36"/>
  </w:num>
  <w:num w:numId="48">
    <w:abstractNumId w:val="31"/>
  </w:num>
  <w:num w:numId="49">
    <w:abstractNumId w:val="46"/>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lang w:val="en-US" w:bidi="ar-SA" w:eastAsia="zh-CN"/>
      </w:rPr>
    </w:rPrDefault>
    <w:pPrDefault>
      <w:pPr/>
    </w:pPrDefault>
  </w:docDefaults>
  <w:style w:type="paragraph" w:default="1" w:styleId="style0">
    <w:name w:val="Normal"/>
    <w:next w:val="style0"/>
    <w:qFormat/>
    <w:pPr>
      <w:widowControl w:val="false"/>
      <w:jc w:val="both"/>
    </w:pPr>
    <w:rPr>
      <w:kern w:val="2"/>
      <w:sz w:val="21"/>
      <w:szCs w:val="24"/>
    </w:rPr>
  </w:style>
  <w:style w:type="paragraph" w:styleId="style1">
    <w:name w:val="heading 1"/>
    <w:basedOn w:val="style0"/>
    <w:next w:val="style0"/>
    <w:qFormat/>
    <w:pPr>
      <w:autoSpaceDE w:val="false"/>
      <w:autoSpaceDN w:val="false"/>
      <w:adjustRightInd w:val="false"/>
      <w:jc w:val="left"/>
      <w:outlineLvl w:val="0"/>
    </w:pPr>
    <w:rPr>
      <w:kern w:val="0"/>
      <w:sz w:val="24"/>
    </w:rPr>
  </w:style>
  <w:style w:type="paragraph" w:styleId="style2">
    <w:name w:val="heading 2"/>
    <w:basedOn w:val="style0"/>
    <w:next w:val="style0"/>
    <w:qFormat/>
    <w:pPr>
      <w:autoSpaceDE w:val="false"/>
      <w:autoSpaceDN w:val="false"/>
      <w:adjustRightInd w:val="false"/>
      <w:jc w:val="left"/>
      <w:outlineLvl w:val="1"/>
    </w:pPr>
    <w:rPr>
      <w:kern w:val="0"/>
      <w:sz w:val="24"/>
    </w:rPr>
  </w:style>
  <w:style w:type="paragraph" w:styleId="style3">
    <w:name w:val="heading 3"/>
    <w:basedOn w:val="style0"/>
    <w:next w:val="style28"/>
    <w:qFormat/>
    <w:pPr>
      <w:autoSpaceDE w:val="false"/>
      <w:autoSpaceDN w:val="false"/>
      <w:adjustRightInd w:val="false"/>
      <w:jc w:val="left"/>
      <w:outlineLvl w:val="2"/>
    </w:pPr>
    <w:rPr>
      <w:kern w:val="0"/>
      <w:sz w:val="24"/>
    </w:rPr>
  </w:style>
  <w:style w:type="paragraph" w:styleId="style4">
    <w:name w:val="heading 4"/>
    <w:basedOn w:val="style0"/>
    <w:next w:val="style0"/>
    <w:qFormat/>
    <w:pPr>
      <w:keepLines/>
      <w:spacing w:after="100" w:afterAutospacing="true"/>
      <w:outlineLvl w:val="3"/>
    </w:pPr>
    <w:rPr>
      <w:rFonts w:ascii="宋体" w:hAnsi="宋体"/>
      <w:b/>
      <w:bCs/>
      <w:sz w:val="32"/>
      <w:szCs w:val="28"/>
    </w:rPr>
  </w:style>
  <w:style w:type="paragraph" w:styleId="style5">
    <w:name w:val="heading 5"/>
    <w:basedOn w:val="style0"/>
    <w:next w:val="style0"/>
    <w:qFormat/>
    <w:pPr>
      <w:keepNext/>
      <w:keepLines/>
      <w:spacing w:after="100" w:afterAutospacing="true"/>
      <w:jc w:val="left"/>
      <w:outlineLvl w:val="4"/>
    </w:pPr>
    <w:rPr>
      <w:rFonts w:ascii="宋体" w:hAnsi="宋体"/>
      <w:b/>
      <w:bCs/>
      <w:color w:val="000000"/>
      <w:sz w:val="28"/>
    </w:rPr>
  </w:style>
  <w:style w:type="paragraph" w:styleId="style6">
    <w:name w:val="heading 6"/>
    <w:basedOn w:val="style5"/>
    <w:next w:val="style0"/>
    <w:qFormat/>
    <w:pPr>
      <w:adjustRightInd w:val="false"/>
      <w:textAlignment w:val="baseline"/>
      <w:outlineLvl w:val="5"/>
    </w:pPr>
    <w:rPr>
      <w:kern w:val="0"/>
    </w:rPr>
  </w:style>
  <w:style w:type="paragraph" w:styleId="style7">
    <w:name w:val="heading 7"/>
    <w:basedOn w:val="style0"/>
    <w:next w:val="style0"/>
    <w:qFormat/>
    <w:pPr>
      <w:keepNext/>
      <w:keepLines/>
      <w:adjustRightInd w:val="false"/>
      <w:spacing w:lineRule="auto" w:line="360"/>
      <w:jc w:val="left"/>
      <w:textAlignment w:val="baseline"/>
      <w:outlineLvl w:val="6"/>
    </w:pPr>
    <w:rPr>
      <w:kern w:val="0"/>
      <w:sz w:val="24"/>
    </w:rPr>
  </w:style>
  <w:style w:type="paragraph" w:styleId="style8">
    <w:name w:val="heading 8"/>
    <w:basedOn w:val="style7"/>
    <w:next w:val="style0"/>
    <w:qFormat/>
    <w:pPr>
      <w:outlineLvl w:val="7"/>
    </w:pPr>
    <w:rPr/>
  </w:style>
  <w:style w:type="paragraph" w:styleId="style9">
    <w:name w:val="heading 9"/>
    <w:basedOn w:val="style8"/>
    <w:next w:val="style0"/>
    <w:qFormat/>
    <w:pPr>
      <w:outlineLvl w:val="8"/>
    </w:pPr>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28">
    <w:name w:val="Normal Indent"/>
    <w:basedOn w:val="style0"/>
    <w:next w:val="style28"/>
    <w:qFormat/>
    <w:pPr>
      <w:autoSpaceDE w:val="false"/>
      <w:autoSpaceDN w:val="false"/>
      <w:adjustRightInd w:val="false"/>
      <w:ind w:firstLine="420"/>
      <w:jc w:val="left"/>
    </w:pPr>
    <w:rPr>
      <w:rFonts w:ascii="宋体"/>
      <w:kern w:val="0"/>
      <w:sz w:val="24"/>
      <w:szCs w:val="20"/>
    </w:rPr>
  </w:style>
  <w:style w:type="paragraph" w:styleId="style30">
    <w:name w:val="annotation text"/>
    <w:basedOn w:val="style0"/>
    <w:next w:val="style30"/>
    <w:qFormat/>
    <w:pPr>
      <w:jc w:val="left"/>
    </w:pPr>
    <w:rPr/>
  </w:style>
  <w:style w:type="paragraph" w:styleId="style66">
    <w:name w:val="Body Text"/>
    <w:basedOn w:val="style0"/>
    <w:next w:val="style66"/>
    <w:qFormat/>
    <w:pPr>
      <w:spacing w:after="120"/>
    </w:pPr>
    <w:rPr/>
  </w:style>
  <w:style w:type="paragraph" w:styleId="style67">
    <w:name w:val="Body Text Indent"/>
    <w:basedOn w:val="style0"/>
    <w:next w:val="style67"/>
    <w:link w:val="style4122"/>
    <w:qFormat/>
    <w:pPr>
      <w:spacing w:lineRule="auto" w:line="360"/>
      <w:ind w:firstLine="570"/>
    </w:pPr>
    <w:rPr>
      <w:sz w:val="24"/>
    </w:rPr>
  </w:style>
  <w:style w:type="paragraph" w:styleId="style21">
    <w:name w:val="toc 3"/>
    <w:basedOn w:val="style0"/>
    <w:next w:val="style0"/>
    <w:qFormat/>
    <w:pPr>
      <w:ind w:left="840" w:leftChars="400"/>
    </w:pPr>
    <w:rPr/>
  </w:style>
  <w:style w:type="paragraph" w:styleId="style90">
    <w:name w:val="Plain Text"/>
    <w:basedOn w:val="style0"/>
    <w:next w:val="style90"/>
    <w:link w:val="style4124"/>
    <w:qFormat/>
    <w:pPr/>
    <w:rPr>
      <w:rFonts w:ascii="宋体" w:cs="黑体" w:hAnsi="Courier New"/>
      <w:szCs w:val="21"/>
    </w:rPr>
  </w:style>
  <w:style w:type="paragraph" w:styleId="style76">
    <w:name w:val="Date"/>
    <w:basedOn w:val="style0"/>
    <w:next w:val="style0"/>
    <w:pPr/>
    <w:rPr>
      <w:szCs w:val="20"/>
    </w:rPr>
  </w:style>
  <w:style w:type="paragraph" w:styleId="style82">
    <w:name w:val="Body Text Indent 2"/>
    <w:basedOn w:val="style0"/>
    <w:next w:val="style82"/>
    <w:pPr>
      <w:ind w:firstLine="480" w:firstLineChars="200"/>
    </w:pPr>
    <w:rPr>
      <w:rFonts w:ascii="仿宋_GB2312" w:eastAsia="仿宋_GB2312"/>
      <w:sz w:val="24"/>
    </w:rPr>
  </w:style>
  <w:style w:type="paragraph" w:styleId="style153">
    <w:name w:val="Balloon Text"/>
    <w:basedOn w:val="style0"/>
    <w:next w:val="style153"/>
    <w:pPr/>
    <w:rPr>
      <w:sz w:val="18"/>
      <w:szCs w:val="18"/>
    </w:rPr>
  </w:style>
  <w:style w:type="paragraph" w:styleId="style32">
    <w:name w:val="footer"/>
    <w:basedOn w:val="style0"/>
    <w:next w:val="style32"/>
    <w:qFormat/>
    <w:pPr>
      <w:pBdr>
        <w:top w:val="double" w:sz="4" w:space="1" w:color="auto"/>
      </w:pBdr>
      <w:tabs>
        <w:tab w:val="center" w:leader="none" w:pos="4153"/>
        <w:tab w:val="right" w:leader="none" w:pos="8306"/>
      </w:tabs>
      <w:snapToGrid w:val="false"/>
      <w:jc w:val="left"/>
    </w:pPr>
    <w:rPr>
      <w:sz w:val="18"/>
      <w:szCs w:val="18"/>
    </w:rPr>
  </w:style>
  <w:style w:type="paragraph" w:styleId="style31">
    <w:name w:val="header"/>
    <w:basedOn w:val="style0"/>
    <w:next w:val="style31"/>
    <w:qFormat/>
    <w:pPr>
      <w:pBdr>
        <w:bottom w:val="double" w:sz="4" w:space="1" w:color="auto"/>
      </w:pBdr>
      <w:tabs>
        <w:tab w:val="center" w:leader="none" w:pos="4153"/>
        <w:tab w:val="right" w:leader="none" w:pos="8306"/>
      </w:tabs>
      <w:snapToGrid w:val="false"/>
      <w:jc w:val="center"/>
    </w:pPr>
    <w:rPr>
      <w:sz w:val="18"/>
      <w:szCs w:val="18"/>
    </w:rPr>
  </w:style>
  <w:style w:type="paragraph" w:styleId="style19">
    <w:name w:val="toc 1"/>
    <w:basedOn w:val="style0"/>
    <w:next w:val="style0"/>
    <w:qFormat/>
    <w:uiPriority w:val="39"/>
    <w:pPr>
      <w:tabs>
        <w:tab w:val="left" w:leader="none" w:pos="420"/>
        <w:tab w:val="right" w:leader="dot" w:pos="8640"/>
      </w:tabs>
      <w:spacing w:beforeLines="50" w:afterLines="50" w:lineRule="auto" w:line="480"/>
    </w:pPr>
    <w:rPr>
      <w:rFonts w:ascii="仿宋_GB2312" w:eastAsia="仿宋_GB2312" w:hAnsi="宋体"/>
      <w:b/>
      <w:bCs/>
      <w:sz w:val="24"/>
      <w:szCs w:val="32"/>
    </w:rPr>
  </w:style>
  <w:style w:type="paragraph" w:styleId="style29">
    <w:name w:val="footnote text"/>
    <w:basedOn w:val="style0"/>
    <w:next w:val="style29"/>
    <w:pPr>
      <w:snapToGrid w:val="false"/>
      <w:jc w:val="left"/>
    </w:pPr>
    <w:rPr>
      <w:sz w:val="18"/>
      <w:szCs w:val="18"/>
    </w:rPr>
  </w:style>
  <w:style w:type="paragraph" w:styleId="style20">
    <w:name w:val="toc 2"/>
    <w:basedOn w:val="style0"/>
    <w:next w:val="style0"/>
    <w:pPr>
      <w:tabs>
        <w:tab w:val="left" w:leader="none" w:pos="840"/>
        <w:tab w:val="left" w:leader="none" w:pos="1260"/>
        <w:tab w:val="right" w:leader="dot" w:pos="8640"/>
      </w:tabs>
      <w:ind w:left="420" w:leftChars="200"/>
    </w:pPr>
    <w:rPr>
      <w:rFonts w:ascii="仿宋_GB2312" w:eastAsia="仿宋_GB2312"/>
      <w:sz w:val="24"/>
      <w:szCs w:val="28"/>
    </w:rPr>
  </w:style>
  <w:style w:type="paragraph" w:styleId="style62">
    <w:name w:val="Title"/>
    <w:basedOn w:val="style0"/>
    <w:next w:val="style0"/>
    <w:qFormat/>
    <w:pPr>
      <w:spacing w:before="240" w:after="60"/>
      <w:jc w:val="center"/>
      <w:outlineLvl w:val="0"/>
    </w:pPr>
    <w:rPr>
      <w:rFonts w:ascii="Cambria" w:eastAsia="仿宋_GB2312" w:hAnsi="Cambria"/>
      <w:b/>
      <w:bCs/>
      <w:sz w:val="28"/>
      <w:szCs w:val="32"/>
    </w:rPr>
  </w:style>
  <w:style w:type="paragraph" w:styleId="style106">
    <w:name w:val="annotation subject"/>
    <w:basedOn w:val="style30"/>
    <w:next w:val="style30"/>
    <w:qFormat/>
    <w:pPr/>
    <w:rPr>
      <w:b/>
      <w:bCs/>
    </w:rPr>
  </w:style>
  <w:style w:type="paragraph" w:styleId="style77">
    <w:name w:val="Body Text First Indent"/>
    <w:basedOn w:val="style66"/>
    <w:next w:val="style77"/>
    <w:qFormat/>
    <w:pPr>
      <w:ind w:firstLine="420" w:firstLineChars="100"/>
    </w:pPr>
    <w:rPr/>
  </w:style>
  <w:style w:type="table" w:styleId="style154">
    <w:name w:val="Table Grid"/>
    <w:basedOn w:val="style105"/>
    <w:next w:val="style154"/>
    <w:uiPriority w:val="99"/>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styleId="style41">
    <w:name w:val="page number"/>
    <w:basedOn w:val="style65"/>
    <w:next w:val="style41"/>
    <w:qFormat/>
  </w:style>
  <w:style w:type="character" w:styleId="style86">
    <w:name w:val="FollowedHyperlink"/>
    <w:next w:val="style86"/>
    <w:qFormat/>
    <w:rPr>
      <w:color w:val="800080"/>
      <w:u w:val="single"/>
    </w:rPr>
  </w:style>
  <w:style w:type="character" w:styleId="style85">
    <w:name w:val="Hyperlink"/>
    <w:next w:val="style85"/>
    <w:qFormat/>
    <w:uiPriority w:val="99"/>
    <w:rPr>
      <w:color w:val="0000ff"/>
      <w:sz w:val="28"/>
      <w:u w:val="single"/>
    </w:rPr>
  </w:style>
  <w:style w:type="character" w:styleId="style39">
    <w:name w:val="annotation reference"/>
    <w:next w:val="style39"/>
    <w:qFormat/>
    <w:rPr>
      <w:sz w:val="21"/>
      <w:szCs w:val="21"/>
    </w:rPr>
  </w:style>
  <w:style w:type="character" w:styleId="style38">
    <w:name w:val="footnote reference"/>
    <w:next w:val="style38"/>
    <w:qFormat/>
    <w:rPr>
      <w:vertAlign w:val="superscript"/>
    </w:rPr>
  </w:style>
  <w:style w:type="paragraph" w:customStyle="1" w:styleId="style4097">
    <w:name w:val="HTML 预先格式化"/>
    <w:basedOn w:val="style0"/>
    <w:next w:val="style4097"/>
    <w:qFormat/>
    <w:pPr>
      <w:widowControl/>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left"/>
    </w:pPr>
    <w:rPr>
      <w:rFonts w:ascii="黑体" w:eastAsia="黑体" w:hAnsi="Courier New"/>
      <w:kern w:val="0"/>
      <w:sz w:val="20"/>
      <w:szCs w:val="20"/>
    </w:rPr>
  </w:style>
  <w:style w:type="paragraph" w:customStyle="1" w:styleId="style4098">
    <w:name w:val="普通(网站)1"/>
    <w:basedOn w:val="style0"/>
    <w:next w:val="style4098"/>
    <w:qFormat/>
    <w:pPr>
      <w:widowControl/>
      <w:spacing w:before="100" w:beforeAutospacing="true" w:after="100" w:afterAutospacing="true"/>
      <w:jc w:val="left"/>
    </w:pPr>
    <w:rPr>
      <w:rFonts w:ascii="宋体" w:cs="宋体" w:hAnsi="宋体"/>
      <w:kern w:val="0"/>
      <w:sz w:val="24"/>
    </w:rPr>
  </w:style>
  <w:style w:type="paragraph" w:customStyle="1" w:styleId="style4099">
    <w:name w:val="标题1"/>
    <w:basedOn w:val="style0"/>
    <w:next w:val="style4099"/>
    <w:qFormat/>
    <w:pPr>
      <w:spacing w:lineRule="exact" w:line="440"/>
      <w:outlineLvl w:val="0"/>
    </w:pPr>
    <w:rPr>
      <w:rFonts w:ascii="仿宋_GB2312" w:eastAsia="仿宋_GB2312"/>
      <w:b/>
      <w:sz w:val="24"/>
    </w:rPr>
  </w:style>
  <w:style w:type="paragraph" w:customStyle="1" w:styleId="style4100">
    <w:name w:val="编号2"/>
    <w:basedOn w:val="style0"/>
    <w:next w:val="style4100"/>
    <w:qFormat/>
    <w:pPr>
      <w:tabs>
        <w:tab w:val="left" w:leader="none" w:pos="360"/>
      </w:tabs>
      <w:spacing w:lineRule="auto" w:line="360"/>
    </w:pPr>
    <w:rPr>
      <w:rFonts w:ascii="宋体" w:hAnsi="宋体"/>
      <w:kern w:val="0"/>
      <w:sz w:val="24"/>
      <w:szCs w:val="20"/>
    </w:rPr>
  </w:style>
  <w:style w:type="paragraph" w:customStyle="1" w:styleId="style4101">
    <w:name w:val="Heading B"/>
    <w:basedOn w:val="style2"/>
    <w:next w:val="style66"/>
    <w:pPr>
      <w:keepNext/>
      <w:widowControl/>
      <w:pBdr>
        <w:top w:val="single" w:sz="6" w:space="1" w:color="auto"/>
      </w:pBdr>
      <w:tabs>
        <w:tab w:val="left" w:leader="none" w:pos="432"/>
      </w:tabs>
      <w:overflowPunct w:val="false"/>
      <w:spacing w:before="425" w:after="113" w:lineRule="exact" w:line="440"/>
      <w:ind w:left="432" w:hanging="432"/>
      <w:textAlignment w:val="baseline"/>
      <w:outlineLvl w:val="9"/>
    </w:pPr>
    <w:rPr>
      <w:rFonts w:ascii="Arial" w:cs="Arial" w:hAnsi="Arial"/>
      <w:b/>
      <w:bCs/>
      <w:color w:val="000000"/>
      <w:sz w:val="28"/>
      <w:szCs w:val="20"/>
    </w:rPr>
  </w:style>
  <w:style w:type="paragraph" w:customStyle="1" w:styleId="style4102">
    <w:name w:val="符号1"/>
    <w:basedOn w:val="style4103"/>
    <w:next w:val="style4102"/>
    <w:pPr>
      <w:ind w:left="1191" w:hanging="454"/>
    </w:pPr>
    <w:rPr/>
  </w:style>
  <w:style w:type="paragraph" w:customStyle="1" w:styleId="style4103">
    <w:name w:val="编号1"/>
    <w:basedOn w:val="style0"/>
    <w:next w:val="style4103"/>
    <w:pPr>
      <w:tabs>
        <w:tab w:val="left" w:leader="none" w:pos="360"/>
      </w:tabs>
      <w:spacing w:lineRule="auto" w:line="360"/>
    </w:pPr>
    <w:rPr>
      <w:rFonts w:ascii="宋体"/>
      <w:kern w:val="0"/>
      <w:sz w:val="24"/>
      <w:szCs w:val="20"/>
    </w:rPr>
  </w:style>
  <w:style w:type="paragraph" w:customStyle="1" w:styleId="style4104">
    <w:name w:val="样式1"/>
    <w:basedOn w:val="style0"/>
    <w:next w:val="style4104"/>
    <w:pPr>
      <w:tabs>
        <w:tab w:val="left" w:leader="none" w:pos="753"/>
        <w:tab w:val="left" w:leader="none" w:pos="1500"/>
      </w:tabs>
      <w:ind w:left="1500" w:hanging="420"/>
    </w:pPr>
    <w:rPr>
      <w:rFonts w:ascii="宋体" w:hAnsi="宋体"/>
      <w:szCs w:val="21"/>
    </w:rPr>
  </w:style>
  <w:style w:type="paragraph" w:customStyle="1" w:styleId="style4105">
    <w:name w:val="A INDENTED PARA"/>
    <w:basedOn w:val="style0"/>
    <w:next w:val="style4105"/>
    <w:pPr>
      <w:widowControl/>
      <w:ind w:left="331"/>
      <w:jc w:val="left"/>
    </w:pPr>
    <w:rPr>
      <w:rFonts w:ascii="Book Antiqua" w:hAnsi="Book Antiqua"/>
      <w:kern w:val="0"/>
      <w:sz w:val="22"/>
      <w:szCs w:val="20"/>
    </w:rPr>
  </w:style>
  <w:style w:type="paragraph" w:customStyle="1" w:styleId="style4106">
    <w:name w:val="Char Char Char1 Char"/>
    <w:basedOn w:val="style0"/>
    <w:next w:val="style4106"/>
    <w:pPr/>
  </w:style>
  <w:style w:type="paragraph" w:customStyle="1" w:styleId="style4107">
    <w:name w:val="Comment"/>
    <w:basedOn w:val="style0"/>
    <w:next w:val="style4107"/>
    <w:pPr>
      <w:widowControl/>
      <w:overflowPunct w:val="false"/>
      <w:autoSpaceDE w:val="false"/>
      <w:autoSpaceDN w:val="false"/>
      <w:adjustRightInd w:val="false"/>
      <w:spacing w:after="100"/>
      <w:jc w:val="left"/>
      <w:textAlignment w:val="baseline"/>
    </w:pPr>
    <w:rPr>
      <w:rFonts w:ascii="Arial" w:cs="Arial" w:hAnsi="Arial"/>
      <w:color w:val="0000ff"/>
      <w:kern w:val="0"/>
      <w:sz w:val="20"/>
      <w:szCs w:val="20"/>
    </w:rPr>
  </w:style>
  <w:style w:type="paragraph" w:customStyle="1" w:styleId="style4108">
    <w:name w:val="附录"/>
    <w:basedOn w:val="style1"/>
    <w:next w:val="style77"/>
    <w:pPr>
      <w:pageBreakBefore/>
      <w:autoSpaceDE/>
      <w:autoSpaceDN/>
      <w:adjustRightInd/>
      <w:spacing w:after="100" w:afterAutospacing="true" w:lineRule="auto" w:line="360"/>
      <w:jc w:val="both"/>
    </w:pPr>
    <w:rPr>
      <w:rFonts w:ascii="黑体" w:eastAsia="黑体" w:hAnsi="宋体"/>
      <w:b/>
      <w:bCs/>
      <w:kern w:val="44"/>
      <w:sz w:val="32"/>
      <w:szCs w:val="44"/>
    </w:rPr>
  </w:style>
  <w:style w:type="paragraph" w:customStyle="1" w:styleId="style4109">
    <w:name w:val="列出段落1"/>
    <w:basedOn w:val="style0"/>
    <w:next w:val="style4109"/>
    <w:uiPriority w:val="99"/>
    <w:pPr>
      <w:ind w:firstLine="420" w:firstLineChars="200"/>
    </w:pPr>
    <w:rPr>
      <w:rFonts w:ascii="Calibri" w:hAnsi="Calibri"/>
      <w:szCs w:val="22"/>
    </w:rPr>
  </w:style>
  <w:style w:type="paragraph" w:customStyle="1" w:styleId="style4110">
    <w:name w:val="No. list"/>
    <w:basedOn w:val="style0"/>
    <w:next w:val="style4110"/>
    <w:pPr>
      <w:widowControl/>
      <w:tabs>
        <w:tab w:val="left" w:leader="none" w:pos="1500"/>
      </w:tabs>
      <w:spacing w:after="120"/>
      <w:ind w:left="1500" w:hanging="420"/>
    </w:pPr>
    <w:rPr>
      <w:kern w:val="0"/>
      <w:sz w:val="24"/>
      <w:szCs w:val="20"/>
      <w:lang w:eastAsia="en-US"/>
    </w:rPr>
  </w:style>
  <w:style w:type="paragraph" w:customStyle="1" w:styleId="style4111">
    <w:name w:val="p15"/>
    <w:basedOn w:val="style0"/>
    <w:next w:val="style4111"/>
    <w:pPr>
      <w:widowControl/>
      <w:ind w:firstLine="420"/>
    </w:pPr>
    <w:rPr>
      <w:rFonts w:ascii="Calibri" w:cs="宋体" w:hAnsi="Calibri"/>
      <w:kern w:val="0"/>
      <w:szCs w:val="21"/>
    </w:rPr>
  </w:style>
  <w:style w:type="paragraph" w:customStyle="1" w:styleId="style4112">
    <w:name w:val="Table Text"/>
    <w:basedOn w:val="style66"/>
    <w:next w:val="style4112"/>
    <w:pPr>
      <w:widowControl/>
      <w:overflowPunct w:val="false"/>
      <w:autoSpaceDE w:val="false"/>
      <w:autoSpaceDN w:val="false"/>
      <w:adjustRightInd w:val="false"/>
      <w:spacing w:after="0"/>
      <w:ind w:left="28" w:right="28"/>
      <w:jc w:val="left"/>
      <w:textAlignment w:val="baseline"/>
    </w:pPr>
    <w:rPr>
      <w:rFonts w:ascii="Arial" w:cs="Arial" w:hAnsi="Arial"/>
      <w:kern w:val="0"/>
      <w:sz w:val="20"/>
      <w:szCs w:val="20"/>
    </w:rPr>
  </w:style>
  <w:style w:type="paragraph" w:customStyle="1" w:styleId="style4113">
    <w:name w:val="A BULLET"/>
    <w:basedOn w:val="style0"/>
    <w:next w:val="style4113"/>
    <w:pPr>
      <w:widowControl/>
      <w:ind w:left="331" w:hanging="331"/>
      <w:jc w:val="left"/>
    </w:pPr>
    <w:rPr>
      <w:rFonts w:ascii="Book Antiqua" w:hAnsi="Book Antiqua"/>
      <w:kern w:val="0"/>
      <w:sz w:val="22"/>
      <w:szCs w:val="20"/>
    </w:rPr>
  </w:style>
  <w:style w:type="paragraph" w:customStyle="1" w:styleId="style4114">
    <w:name w:val="p0"/>
    <w:basedOn w:val="style0"/>
    <w:next w:val="style4114"/>
    <w:pPr>
      <w:widowControl/>
    </w:pPr>
    <w:rPr>
      <w:rFonts w:ascii="Calibri" w:cs="宋体" w:hAnsi="Calibri"/>
      <w:kern w:val="0"/>
      <w:szCs w:val="21"/>
    </w:rPr>
  </w:style>
  <w:style w:type="paragraph" w:customStyle="1" w:styleId="style4115">
    <w:name w:val="Default"/>
    <w:next w:val="style4115"/>
    <w:pPr>
      <w:autoSpaceDE w:val="false"/>
      <w:autoSpaceDN w:val="false"/>
      <w:adjustRightInd w:val="false"/>
    </w:pPr>
    <w:rPr>
      <w:rFonts w:ascii="宋体" w:cs="宋体"/>
      <w:color w:val="000000"/>
      <w:sz w:val="24"/>
      <w:szCs w:val="24"/>
    </w:rPr>
  </w:style>
  <w:style w:type="paragraph" w:customStyle="1" w:styleId="style4116">
    <w:name w:val="A INDENTED BULLET"/>
    <w:basedOn w:val="style0"/>
    <w:next w:val="style4116"/>
    <w:pPr>
      <w:widowControl/>
      <w:tabs>
        <w:tab w:val="left" w:leader="none" w:pos="1080"/>
      </w:tabs>
      <w:ind w:left="662" w:hanging="331"/>
      <w:jc w:val="left"/>
    </w:pPr>
    <w:rPr>
      <w:rFonts w:ascii="Book Antiqua" w:hAnsi="Book Antiqua"/>
      <w:kern w:val="0"/>
      <w:sz w:val="22"/>
      <w:szCs w:val="20"/>
    </w:rPr>
  </w:style>
  <w:style w:type="paragraph" w:customStyle="1" w:styleId="style4117">
    <w:name w:val="正文文本缩进 21"/>
    <w:basedOn w:val="style0"/>
    <w:next w:val="style4117"/>
    <w:pPr>
      <w:spacing w:after="120" w:lineRule="auto" w:line="480"/>
      <w:ind w:left="420" w:leftChars="200"/>
    </w:pPr>
    <w:rPr/>
  </w:style>
  <w:style w:type="paragraph" w:customStyle="1" w:styleId="style4118">
    <w:name w:val="Default Text"/>
    <w:basedOn w:val="style0"/>
    <w:next w:val="style4118"/>
    <w:pPr>
      <w:autoSpaceDE w:val="false"/>
      <w:autoSpaceDN w:val="false"/>
      <w:adjustRightInd w:val="false"/>
      <w:spacing w:after="100"/>
      <w:jc w:val="left"/>
    </w:pPr>
    <w:rPr>
      <w:rFonts w:ascii="Arial" w:cs="Arial" w:hAnsi="Arial"/>
      <w:kern w:val="0"/>
      <w:sz w:val="20"/>
      <w:szCs w:val="20"/>
    </w:rPr>
  </w:style>
  <w:style w:type="paragraph" w:customStyle="1" w:styleId="style4119">
    <w:name w:val="正文文本缩进 31"/>
    <w:basedOn w:val="style0"/>
    <w:next w:val="style4119"/>
    <w:pPr>
      <w:widowControl/>
      <w:tabs>
        <w:tab w:val="left" w:leader="none" w:pos="992"/>
      </w:tabs>
      <w:spacing w:lineRule="atLeast" w:line="360"/>
      <w:ind w:left="-63" w:leftChars="-63" w:hanging="151" w:hangingChars="63"/>
    </w:pPr>
    <w:rPr>
      <w:rFonts w:ascii="宋体" w:hAnsi="宋体"/>
      <w:kern w:val="0"/>
      <w:sz w:val="24"/>
    </w:rPr>
  </w:style>
  <w:style w:type="paragraph" w:customStyle="1" w:styleId="style4120">
    <w:name w:val="seg"/>
    <w:basedOn w:val="style0"/>
    <w:next w:val="style4120"/>
    <w:pPr>
      <w:ind w:left="851" w:hanging="851"/>
    </w:pPr>
    <w:rPr>
      <w:color w:val="000000"/>
      <w:kern w:val="0"/>
      <w:sz w:val="24"/>
      <w:szCs w:val="20"/>
    </w:rPr>
  </w:style>
  <w:style w:type="paragraph" w:customStyle="1" w:styleId="style4121">
    <w:name w:val="Heading A"/>
    <w:basedOn w:val="style1"/>
    <w:next w:val="style66"/>
    <w:pPr>
      <w:keepNext/>
      <w:keepLines/>
      <w:pageBreakBefore/>
      <w:widowControl/>
      <w:tabs>
        <w:tab w:val="left" w:leader="none" w:pos="432"/>
      </w:tabs>
      <w:overflowPunct w:val="false"/>
      <w:spacing w:before="142" w:after="113"/>
      <w:ind w:left="432" w:hanging="432"/>
      <w:textAlignment w:val="baseline"/>
      <w:outlineLvl w:val="9"/>
    </w:pPr>
    <w:rPr>
      <w:rFonts w:ascii="Arial" w:cs="Arial" w:hAnsi="Arial"/>
      <w:b/>
      <w:kern w:val="28"/>
      <w:sz w:val="36"/>
      <w:szCs w:val="20"/>
    </w:rPr>
  </w:style>
  <w:style w:type="paragraph" w:styleId="style179">
    <w:name w:val="List Paragraph"/>
    <w:basedOn w:val="style0"/>
    <w:next w:val="style179"/>
    <w:qFormat/>
    <w:uiPriority w:val="34"/>
    <w:pPr>
      <w:ind w:firstLine="420" w:firstLineChars="200"/>
    </w:pPr>
    <w:rPr/>
  </w:style>
  <w:style w:type="character" w:customStyle="1" w:styleId="style4122">
    <w:name w:val="正文文本缩进 Char"/>
    <w:next w:val="style4122"/>
    <w:link w:val="style67"/>
    <w:rPr>
      <w:kern w:val="2"/>
      <w:sz w:val="24"/>
      <w:szCs w:val="24"/>
    </w:rPr>
  </w:style>
  <w:style w:type="paragraph" w:styleId="style94">
    <w:name w:val="Normal (Web)"/>
    <w:basedOn w:val="style0"/>
    <w:next w:val="style94"/>
    <w:qFormat/>
    <w:pPr>
      <w:spacing w:beforeAutospacing="true" w:afterAutospacing="true"/>
      <w:jc w:val="left"/>
    </w:pPr>
    <w:rPr>
      <w:kern w:val="0"/>
      <w:sz w:val="24"/>
    </w:rPr>
  </w:style>
  <w:style w:type="character" w:customStyle="1" w:styleId="style4123">
    <w:name w:val="font51"/>
    <w:next w:val="style4123"/>
    <w:qFormat/>
    <w:rPr>
      <w:rFonts w:ascii="宋体" w:cs="宋体" w:eastAsia="宋体" w:hAnsi="宋体"/>
      <w:color w:val="000000"/>
      <w:sz w:val="22"/>
      <w:szCs w:val="22"/>
      <w:u w:val="none"/>
    </w:rPr>
  </w:style>
  <w:style w:type="character" w:customStyle="1" w:styleId="style4124">
    <w:name w:val="纯文本 Char"/>
    <w:next w:val="style4124"/>
    <w:link w:val="style90"/>
    <w:qFormat/>
    <w:rPr>
      <w:rFonts w:ascii="宋体" w:cs="黑体" w:hAnsi="Courier New"/>
      <w:kern w:val="2"/>
      <w:sz w:val="21"/>
      <w:szCs w:val="21"/>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header" Target="header3.xml"/><Relationship Id="rId10" Type="http://schemas.openxmlformats.org/officeDocument/2006/relationships/customXml" Target="../customXml/item1.xml"/><Relationship Id="rId9" Type="http://schemas.openxmlformats.org/officeDocument/2006/relationships/theme" Target="theme/theme1.xml"/><Relationship Id="rId5" Type="http://schemas.openxmlformats.org/officeDocument/2006/relationships/footer" Target="footer4.xml"/><Relationship Id="rId6" Type="http://schemas.openxmlformats.org/officeDocument/2006/relationships/styles" Target="styles.xml"/><Relationship Id="rId7"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Words>9577</Words>
  <Pages>21</Pages>
  <Characters>10145</Characters>
  <Application>WPS Office</Application>
  <DocSecurity>0</DocSecurity>
  <Paragraphs>729</Paragraphs>
  <ScaleCrop>false</ScaleCrop>
  <Company>MS</Company>
  <LinksUpToDate>false</LinksUpToDate>
  <CharactersWithSpaces>11219</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2025-02-08T06:33:00Z</dcterms:created>
  <dc:creator>YlmF</dc:creator>
  <lastModifiedBy>ELS-AN00</lastModifiedBy>
  <lastPrinted>2014-06-23T04:45:00Z</lastPrinted>
  <dcterms:modified xsi:type="dcterms:W3CDTF">2025-02-08T07:11:18Z</dcterms:modified>
  <revision>3</revision>
  <dc:title>_x0001_</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28E86949EC844A4BBAF79C78BC712B3E</vt:lpwstr>
  </property>
</Properties>
</file>